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1" w:rsidRPr="009F5B81" w:rsidRDefault="009F5B81" w:rsidP="009F5B81">
      <w:pPr>
        <w:pStyle w:val="Title"/>
        <w:jc w:val="right"/>
        <w:rPr>
          <w:rFonts w:cs="Arial"/>
          <w:sz w:val="16"/>
          <w:szCs w:val="16"/>
        </w:rPr>
      </w:pPr>
      <w:r>
        <w:rPr>
          <w:rFonts w:cs="Arial"/>
          <w:sz w:val="16"/>
          <w:szCs w:val="16"/>
        </w:rPr>
        <w:t xml:space="preserve">Notice Updated:  </w:t>
      </w:r>
      <w:r w:rsidR="001206C8">
        <w:rPr>
          <w:rFonts w:cs="Arial"/>
          <w:sz w:val="16"/>
          <w:szCs w:val="16"/>
        </w:rPr>
        <w:t>6/22/2015</w:t>
      </w:r>
    </w:p>
    <w:p w:rsidR="00B22C3D" w:rsidRDefault="00B22C3D" w:rsidP="0041110C">
      <w:pPr>
        <w:pStyle w:val="Title"/>
        <w:rPr>
          <w:rFonts w:cs="Arial"/>
          <w:szCs w:val="32"/>
        </w:rPr>
      </w:pPr>
      <w:r>
        <w:rPr>
          <w:rFonts w:cs="Arial"/>
          <w:szCs w:val="32"/>
        </w:rPr>
        <w:t>PUBLIC NOTICE</w:t>
      </w:r>
    </w:p>
    <w:p w:rsidR="00B22C3D" w:rsidRPr="000201BB" w:rsidRDefault="001C68EF" w:rsidP="0041110C">
      <w:pPr>
        <w:pStyle w:val="Title"/>
        <w:jc w:val="left"/>
        <w:rPr>
          <w:rFonts w:cs="Arial"/>
          <w:sz w:val="40"/>
          <w:szCs w:val="40"/>
          <w:u w:val="single"/>
        </w:rPr>
      </w:pPr>
      <w:r>
        <w:rPr>
          <w:rFonts w:cs="Arial"/>
          <w:sz w:val="40"/>
          <w:szCs w:val="40"/>
        </w:rPr>
        <w:tab/>
      </w:r>
      <w:r>
        <w:rPr>
          <w:rFonts w:cs="Arial"/>
          <w:sz w:val="40"/>
          <w:szCs w:val="40"/>
        </w:rPr>
        <w:tab/>
      </w:r>
      <w:r>
        <w:rPr>
          <w:rFonts w:cs="Arial"/>
          <w:sz w:val="40"/>
          <w:szCs w:val="40"/>
        </w:rPr>
        <w:tab/>
      </w:r>
      <w:r w:rsidR="00B22C3D" w:rsidRPr="001C68EF">
        <w:rPr>
          <w:rFonts w:cs="Arial"/>
          <w:sz w:val="40"/>
          <w:szCs w:val="40"/>
        </w:rPr>
        <w:t>Fil</w:t>
      </w:r>
      <w:r>
        <w:rPr>
          <w:rFonts w:cs="Arial"/>
          <w:sz w:val="40"/>
          <w:szCs w:val="40"/>
        </w:rPr>
        <w:t>ing for Candidacy for the</w:t>
      </w: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r w:rsidR="00B22C3D" w:rsidRPr="000201BB">
        <w:rPr>
          <w:rFonts w:cs="Arial"/>
          <w:sz w:val="40"/>
          <w:szCs w:val="40"/>
          <w:u w:val="single"/>
        </w:rPr>
        <w:t xml:space="preserve">October </w:t>
      </w:r>
      <w:r w:rsidR="00DD6615">
        <w:rPr>
          <w:rFonts w:cs="Arial"/>
          <w:sz w:val="40"/>
          <w:szCs w:val="40"/>
          <w:u w:val="single"/>
        </w:rPr>
        <w:t>6</w:t>
      </w:r>
      <w:r w:rsidR="00B22C3D" w:rsidRPr="000201BB">
        <w:rPr>
          <w:rFonts w:cs="Arial"/>
          <w:sz w:val="40"/>
          <w:szCs w:val="40"/>
          <w:u w:val="single"/>
        </w:rPr>
        <w:t>, 201</w:t>
      </w:r>
      <w:r w:rsidR="00DD6615">
        <w:rPr>
          <w:rFonts w:cs="Arial"/>
          <w:sz w:val="40"/>
          <w:szCs w:val="40"/>
          <w:u w:val="single"/>
        </w:rPr>
        <w:t>5</w:t>
      </w:r>
      <w:r w:rsidR="00B22C3D" w:rsidRPr="000201BB">
        <w:rPr>
          <w:rFonts w:cs="Arial"/>
          <w:sz w:val="40"/>
          <w:szCs w:val="40"/>
          <w:u w:val="single"/>
        </w:rPr>
        <w:t xml:space="preserve"> </w:t>
      </w:r>
      <w:r w:rsidRPr="000201BB">
        <w:rPr>
          <w:rFonts w:cs="Arial"/>
          <w:sz w:val="40"/>
          <w:szCs w:val="40"/>
          <w:u w:val="single"/>
        </w:rPr>
        <w:t>Borough</w:t>
      </w:r>
      <w:r w:rsidR="00B22C3D" w:rsidRPr="000201BB">
        <w:rPr>
          <w:rFonts w:cs="Arial"/>
          <w:sz w:val="40"/>
          <w:szCs w:val="40"/>
          <w:u w:val="single"/>
        </w:rPr>
        <w:t xml:space="preserve"> Election</w:t>
      </w:r>
    </w:p>
    <w:p w:rsidR="000201BB" w:rsidRDefault="000201BB" w:rsidP="0041110C">
      <w:pPr>
        <w:pStyle w:val="BodyText"/>
        <w:jc w:val="left"/>
        <w:rPr>
          <w:rFonts w:cs="Arial"/>
          <w:b/>
          <w:sz w:val="32"/>
          <w:szCs w:val="32"/>
        </w:rPr>
      </w:pPr>
    </w:p>
    <w:p w:rsidR="00237FBA" w:rsidRPr="00327AC9" w:rsidRDefault="00237FBA" w:rsidP="0041110C">
      <w:pPr>
        <w:pStyle w:val="BodyText"/>
        <w:jc w:val="left"/>
        <w:rPr>
          <w:rFonts w:cs="Arial"/>
          <w:b/>
          <w:szCs w:val="24"/>
        </w:rPr>
      </w:pPr>
      <w:r w:rsidRPr="00327AC9">
        <w:rPr>
          <w:rFonts w:cs="Arial"/>
          <w:b/>
          <w:szCs w:val="24"/>
        </w:rPr>
        <w:t xml:space="preserve">All forms for local election must be filed with the Borough Clerk.  Most, if not all, forms required for filing can be obtained from the Borough Clerk’s Office or at the Borough’s Website at:  </w:t>
      </w:r>
      <w:hyperlink r:id="rId8" w:history="1">
        <w:r w:rsidRPr="00327AC9">
          <w:rPr>
            <w:rStyle w:val="Hyperlink"/>
            <w:rFonts w:cs="Arial"/>
            <w:b/>
            <w:szCs w:val="24"/>
          </w:rPr>
          <w:t>www.petersburgak.gov</w:t>
        </w:r>
      </w:hyperlink>
      <w:r w:rsidRPr="00327AC9">
        <w:rPr>
          <w:rFonts w:cs="Arial"/>
          <w:b/>
          <w:szCs w:val="24"/>
        </w:rPr>
        <w:t>.</w:t>
      </w:r>
    </w:p>
    <w:p w:rsidR="000201BB" w:rsidRPr="00327AC9" w:rsidRDefault="000201BB" w:rsidP="0041110C">
      <w:pPr>
        <w:pStyle w:val="BodyText"/>
        <w:jc w:val="left"/>
        <w:rPr>
          <w:rFonts w:cs="Arial"/>
          <w:b/>
          <w:szCs w:val="24"/>
        </w:rPr>
      </w:pPr>
      <w:r>
        <w:rPr>
          <w:rFonts w:cs="Arial"/>
          <w:b/>
          <w:sz w:val="32"/>
          <w:szCs w:val="32"/>
        </w:rPr>
        <w:t xml:space="preserve">The first day to file for candidacy: </w:t>
      </w:r>
      <w:r w:rsidR="00DD6615">
        <w:rPr>
          <w:rFonts w:cs="Arial"/>
          <w:b/>
          <w:szCs w:val="24"/>
        </w:rPr>
        <w:t>Tuesday, July 28, 2015</w:t>
      </w:r>
    </w:p>
    <w:p w:rsidR="000201BB" w:rsidRPr="00613A48" w:rsidRDefault="000201BB" w:rsidP="0041110C">
      <w:pPr>
        <w:pStyle w:val="BodyText"/>
        <w:jc w:val="left"/>
        <w:rPr>
          <w:rFonts w:cs="Arial"/>
          <w:b/>
          <w:szCs w:val="24"/>
        </w:rPr>
      </w:pPr>
      <w:r>
        <w:rPr>
          <w:rFonts w:cs="Arial"/>
          <w:b/>
          <w:sz w:val="32"/>
          <w:szCs w:val="32"/>
        </w:rPr>
        <w:t xml:space="preserve">The last day to file for candidacy: </w:t>
      </w:r>
      <w:r w:rsidRPr="00613A48">
        <w:rPr>
          <w:rFonts w:cs="Arial"/>
          <w:b/>
          <w:szCs w:val="24"/>
        </w:rPr>
        <w:t>5:00 p.m. Tuesday, August 2</w:t>
      </w:r>
      <w:r w:rsidR="00DD6615">
        <w:rPr>
          <w:rFonts w:cs="Arial"/>
          <w:b/>
          <w:szCs w:val="24"/>
        </w:rPr>
        <w:t>5</w:t>
      </w:r>
      <w:r w:rsidRPr="00613A48">
        <w:rPr>
          <w:rFonts w:cs="Arial"/>
          <w:b/>
          <w:szCs w:val="24"/>
        </w:rPr>
        <w:t>, 201</w:t>
      </w:r>
      <w:r w:rsidR="00DD6615">
        <w:rPr>
          <w:rFonts w:cs="Arial"/>
          <w:b/>
          <w:szCs w:val="24"/>
        </w:rPr>
        <w:t>5</w:t>
      </w:r>
    </w:p>
    <w:p w:rsidR="00B22C3D" w:rsidRPr="00613A48" w:rsidRDefault="002714E3" w:rsidP="0041110C">
      <w:pPr>
        <w:jc w:val="left"/>
        <w:rPr>
          <w:rFonts w:ascii="Arial" w:hAnsi="Arial" w:cs="Arial"/>
          <w:szCs w:val="24"/>
        </w:rPr>
      </w:pPr>
      <w:r w:rsidRPr="00613A48">
        <w:rPr>
          <w:rFonts w:ascii="Arial" w:hAnsi="Arial" w:cs="Arial"/>
          <w:szCs w:val="24"/>
        </w:rPr>
        <w:t xml:space="preserve">Any qualified person wishing to have his or her name placed on the ballot as a candidate for </w:t>
      </w:r>
      <w:r w:rsidR="009570AD" w:rsidRPr="00613A48">
        <w:rPr>
          <w:rFonts w:ascii="Arial" w:hAnsi="Arial" w:cs="Arial"/>
          <w:szCs w:val="24"/>
        </w:rPr>
        <w:t xml:space="preserve">local elective </w:t>
      </w:r>
      <w:r w:rsidRPr="00613A48">
        <w:rPr>
          <w:rFonts w:ascii="Arial" w:hAnsi="Arial" w:cs="Arial"/>
          <w:szCs w:val="24"/>
        </w:rPr>
        <w:t xml:space="preserve">office </w:t>
      </w:r>
      <w:r w:rsidR="009570AD" w:rsidRPr="00613A48">
        <w:rPr>
          <w:rFonts w:ascii="Arial" w:hAnsi="Arial" w:cs="Arial"/>
          <w:szCs w:val="24"/>
        </w:rPr>
        <w:t xml:space="preserve">must </w:t>
      </w:r>
      <w:r w:rsidR="007E7845" w:rsidRPr="00613A48">
        <w:rPr>
          <w:rFonts w:ascii="Arial" w:hAnsi="Arial" w:cs="Arial"/>
          <w:szCs w:val="24"/>
        </w:rPr>
        <w:t xml:space="preserve">meet the qualifications for </w:t>
      </w:r>
      <w:r w:rsidR="00237FBA" w:rsidRPr="00613A48">
        <w:rPr>
          <w:rFonts w:ascii="Arial" w:hAnsi="Arial" w:cs="Arial"/>
          <w:szCs w:val="24"/>
        </w:rPr>
        <w:t>office</w:t>
      </w:r>
      <w:r w:rsidR="007E7845" w:rsidRPr="00613A48">
        <w:rPr>
          <w:rFonts w:ascii="Arial" w:hAnsi="Arial" w:cs="Arial"/>
          <w:szCs w:val="24"/>
        </w:rPr>
        <w:t xml:space="preserve"> and </w:t>
      </w:r>
      <w:r w:rsidR="009570AD" w:rsidRPr="00613A48">
        <w:rPr>
          <w:rFonts w:ascii="Arial" w:hAnsi="Arial" w:cs="Arial"/>
          <w:szCs w:val="24"/>
        </w:rPr>
        <w:t xml:space="preserve">follow the instructions </w:t>
      </w:r>
      <w:r w:rsidR="007E7845" w:rsidRPr="00613A48">
        <w:rPr>
          <w:rFonts w:ascii="Arial" w:hAnsi="Arial" w:cs="Arial"/>
          <w:szCs w:val="24"/>
        </w:rPr>
        <w:t xml:space="preserve">as listed </w:t>
      </w:r>
      <w:r w:rsidR="009570AD" w:rsidRPr="00613A48">
        <w:rPr>
          <w:rFonts w:ascii="Arial" w:hAnsi="Arial" w:cs="Arial"/>
          <w:szCs w:val="24"/>
        </w:rPr>
        <w:t>below:</w:t>
      </w:r>
    </w:p>
    <w:p w:rsidR="007E7845" w:rsidRDefault="007E7845" w:rsidP="0041110C">
      <w:pPr>
        <w:jc w:val="left"/>
        <w:rPr>
          <w:rFonts w:ascii="Arial" w:hAnsi="Arial" w:cs="Arial"/>
          <w:b/>
          <w:sz w:val="32"/>
          <w:szCs w:val="32"/>
        </w:rPr>
      </w:pPr>
    </w:p>
    <w:p w:rsidR="000C6459" w:rsidRDefault="000C6459" w:rsidP="000C6459">
      <w:pPr>
        <w:jc w:val="left"/>
        <w:rPr>
          <w:rFonts w:ascii="Arial" w:hAnsi="Arial" w:cs="Arial"/>
          <w:b/>
          <w:sz w:val="32"/>
          <w:szCs w:val="32"/>
          <w:u w:val="single"/>
        </w:rPr>
      </w:pPr>
    </w:p>
    <w:p w:rsidR="00B22C3D" w:rsidRDefault="00B22C3D" w:rsidP="000C6459">
      <w:pPr>
        <w:jc w:val="left"/>
        <w:rPr>
          <w:rFonts w:ascii="Arial" w:hAnsi="Arial" w:cs="Arial"/>
          <w:b/>
          <w:sz w:val="32"/>
          <w:szCs w:val="32"/>
          <w:u w:val="single"/>
        </w:rPr>
      </w:pPr>
      <w:r>
        <w:rPr>
          <w:rFonts w:ascii="Arial" w:hAnsi="Arial" w:cs="Arial"/>
          <w:b/>
          <w:sz w:val="32"/>
          <w:szCs w:val="32"/>
          <w:u w:val="single"/>
        </w:rPr>
        <w:t xml:space="preserve">Filing Requirements for </w:t>
      </w:r>
      <w:r w:rsidR="00B15D1D">
        <w:rPr>
          <w:rFonts w:ascii="Arial" w:hAnsi="Arial" w:cs="Arial"/>
          <w:b/>
          <w:sz w:val="32"/>
          <w:szCs w:val="32"/>
          <w:u w:val="single"/>
        </w:rPr>
        <w:t>Borough Assembly</w:t>
      </w:r>
    </w:p>
    <w:p w:rsidR="001076A1" w:rsidRPr="00DF17E0" w:rsidRDefault="00AA7E6B" w:rsidP="0041110C">
      <w:pPr>
        <w:pStyle w:val="BodyText"/>
        <w:spacing w:after="0"/>
        <w:jc w:val="left"/>
        <w:rPr>
          <w:rFonts w:cs="Arial"/>
          <w:szCs w:val="24"/>
        </w:rPr>
      </w:pPr>
      <w:r w:rsidRPr="00DF17E0">
        <w:rPr>
          <w:rFonts w:cs="Arial"/>
          <w:szCs w:val="24"/>
        </w:rPr>
        <w:t>Be a Borough resident</w:t>
      </w:r>
      <w:r w:rsidR="00A007D1" w:rsidRPr="00DF17E0">
        <w:rPr>
          <w:rFonts w:cs="Arial"/>
          <w:szCs w:val="24"/>
        </w:rPr>
        <w:t xml:space="preserve"> for at least one year; </w:t>
      </w:r>
    </w:p>
    <w:p w:rsidR="00C6182F" w:rsidRPr="00DF17E0" w:rsidRDefault="001076A1" w:rsidP="0041110C">
      <w:pPr>
        <w:pStyle w:val="BodyText"/>
        <w:spacing w:after="0"/>
        <w:jc w:val="left"/>
        <w:rPr>
          <w:rFonts w:cs="Arial"/>
          <w:szCs w:val="24"/>
        </w:rPr>
      </w:pPr>
      <w:r w:rsidRPr="00DF17E0">
        <w:rPr>
          <w:rFonts w:cs="Arial"/>
          <w:szCs w:val="24"/>
        </w:rPr>
        <w:t>Be</w:t>
      </w:r>
      <w:r w:rsidR="00A007D1" w:rsidRPr="00DF17E0">
        <w:rPr>
          <w:rFonts w:cs="Arial"/>
          <w:szCs w:val="24"/>
        </w:rPr>
        <w:t xml:space="preserve"> a </w:t>
      </w:r>
      <w:r w:rsidR="00DF17E0">
        <w:rPr>
          <w:rFonts w:cs="Arial"/>
          <w:szCs w:val="24"/>
        </w:rPr>
        <w:t>registered voter of the Borough;</w:t>
      </w:r>
      <w:r w:rsidR="00A007D1" w:rsidRPr="00DF17E0">
        <w:rPr>
          <w:rFonts w:cs="Arial"/>
          <w:szCs w:val="24"/>
        </w:rPr>
        <w:t xml:space="preserve"> </w:t>
      </w:r>
    </w:p>
    <w:p w:rsidR="00C6182F" w:rsidRPr="00DF17E0" w:rsidRDefault="00C6182F" w:rsidP="0041110C">
      <w:pPr>
        <w:pStyle w:val="BodyText"/>
        <w:spacing w:after="0"/>
        <w:jc w:val="left"/>
        <w:rPr>
          <w:rFonts w:cs="Arial"/>
          <w:szCs w:val="24"/>
        </w:rPr>
      </w:pPr>
      <w:r w:rsidRPr="00DF17E0">
        <w:rPr>
          <w:rFonts w:cs="Arial"/>
          <w:szCs w:val="24"/>
        </w:rPr>
        <w:t>F</w:t>
      </w:r>
      <w:r w:rsidR="00A007D1" w:rsidRPr="00DF17E0">
        <w:rPr>
          <w:rFonts w:cs="Arial"/>
          <w:szCs w:val="24"/>
        </w:rPr>
        <w:t>ile with the Borough Clerk</w:t>
      </w:r>
      <w:r w:rsidRPr="00DF17E0">
        <w:rPr>
          <w:rFonts w:cs="Arial"/>
          <w:szCs w:val="24"/>
        </w:rPr>
        <w:t>:</w:t>
      </w:r>
    </w:p>
    <w:p w:rsidR="00C6182F" w:rsidRPr="00DF17E0" w:rsidRDefault="00C6182F" w:rsidP="0041110C">
      <w:pPr>
        <w:pStyle w:val="BodyText"/>
        <w:spacing w:after="0"/>
        <w:jc w:val="left"/>
        <w:rPr>
          <w:rFonts w:cs="Arial"/>
          <w:szCs w:val="24"/>
        </w:rPr>
      </w:pPr>
      <w:r w:rsidRPr="00DF17E0">
        <w:rPr>
          <w:rFonts w:cs="Arial"/>
          <w:szCs w:val="24"/>
        </w:rPr>
        <w:tab/>
        <w:t>1)</w:t>
      </w:r>
      <w:r w:rsidR="00D10AAA" w:rsidRPr="00DF17E0">
        <w:rPr>
          <w:rFonts w:cs="Arial"/>
          <w:szCs w:val="24"/>
        </w:rPr>
        <w:t xml:space="preserve">  </w:t>
      </w:r>
      <w:r w:rsidR="00A007D1" w:rsidRPr="00DF17E0">
        <w:rPr>
          <w:rFonts w:cs="Arial"/>
          <w:szCs w:val="24"/>
        </w:rPr>
        <w:t xml:space="preserve">a </w:t>
      </w:r>
      <w:r w:rsidR="003F33B6" w:rsidRPr="00DF17E0">
        <w:rPr>
          <w:rFonts w:cs="Arial"/>
          <w:szCs w:val="24"/>
        </w:rPr>
        <w:t>Declaration of Candidacy form</w:t>
      </w:r>
      <w:r w:rsidRPr="00DF17E0">
        <w:rPr>
          <w:rFonts w:cs="Arial"/>
          <w:szCs w:val="24"/>
        </w:rPr>
        <w:t>;</w:t>
      </w:r>
    </w:p>
    <w:p w:rsidR="006116AE" w:rsidRPr="00DF17E0" w:rsidRDefault="00C6182F" w:rsidP="0041110C">
      <w:pPr>
        <w:pStyle w:val="BodyText"/>
        <w:spacing w:after="0"/>
        <w:jc w:val="left"/>
        <w:rPr>
          <w:rFonts w:cs="Arial"/>
          <w:szCs w:val="24"/>
        </w:rPr>
      </w:pPr>
      <w:r w:rsidRPr="00DF17E0">
        <w:rPr>
          <w:rFonts w:cs="Arial"/>
          <w:szCs w:val="24"/>
        </w:rPr>
        <w:tab/>
        <w:t>2)</w:t>
      </w:r>
      <w:r w:rsidR="00D10AAA" w:rsidRPr="00DF17E0">
        <w:rPr>
          <w:rFonts w:cs="Arial"/>
          <w:szCs w:val="24"/>
        </w:rPr>
        <w:t xml:space="preserve">  </w:t>
      </w:r>
      <w:proofErr w:type="gramStart"/>
      <w:r w:rsidR="003F33B6" w:rsidRPr="00DF17E0">
        <w:rPr>
          <w:rFonts w:cs="Arial"/>
          <w:szCs w:val="24"/>
        </w:rPr>
        <w:t>a</w:t>
      </w:r>
      <w:proofErr w:type="gramEnd"/>
      <w:r w:rsidR="003F33B6" w:rsidRPr="00DF17E0">
        <w:rPr>
          <w:rFonts w:cs="Arial"/>
          <w:szCs w:val="24"/>
        </w:rPr>
        <w:t xml:space="preserve"> </w:t>
      </w:r>
      <w:r w:rsidR="00D912CC" w:rsidRPr="00DF17E0">
        <w:rPr>
          <w:rFonts w:cs="Arial"/>
          <w:szCs w:val="24"/>
        </w:rPr>
        <w:t>P</w:t>
      </w:r>
      <w:r w:rsidR="003F33B6" w:rsidRPr="00DF17E0">
        <w:rPr>
          <w:rFonts w:cs="Arial"/>
          <w:szCs w:val="24"/>
        </w:rPr>
        <w:t>etition</w:t>
      </w:r>
      <w:r w:rsidR="00D912CC" w:rsidRPr="00DF17E0">
        <w:rPr>
          <w:rFonts w:cs="Arial"/>
          <w:szCs w:val="24"/>
        </w:rPr>
        <w:t xml:space="preserve"> for</w:t>
      </w:r>
      <w:r w:rsidR="00B22C3D" w:rsidRPr="00DF17E0">
        <w:rPr>
          <w:rFonts w:cs="Arial"/>
          <w:szCs w:val="24"/>
        </w:rPr>
        <w:t xml:space="preserve"> Candidacy form signed by at least twenty qualified voters</w:t>
      </w:r>
      <w:r w:rsidR="00780429" w:rsidRPr="00DF17E0">
        <w:rPr>
          <w:rFonts w:cs="Arial"/>
          <w:szCs w:val="24"/>
        </w:rPr>
        <w:t xml:space="preserve"> of the Borough;</w:t>
      </w:r>
    </w:p>
    <w:p w:rsidR="007A2F53" w:rsidRDefault="006116AE" w:rsidP="0041110C">
      <w:pPr>
        <w:pStyle w:val="BodyText"/>
        <w:spacing w:after="0"/>
        <w:jc w:val="left"/>
        <w:rPr>
          <w:rFonts w:cs="Arial"/>
          <w:szCs w:val="24"/>
        </w:rPr>
      </w:pPr>
      <w:r w:rsidRPr="00DF17E0">
        <w:rPr>
          <w:rFonts w:cs="Arial"/>
          <w:szCs w:val="24"/>
        </w:rPr>
        <w:tab/>
      </w:r>
      <w:r w:rsidR="001166E3">
        <w:rPr>
          <w:rFonts w:cs="Arial"/>
          <w:szCs w:val="24"/>
        </w:rPr>
        <w:t>*</w:t>
      </w:r>
      <w:r w:rsidRPr="00DF17E0">
        <w:rPr>
          <w:rFonts w:cs="Arial"/>
          <w:szCs w:val="24"/>
        </w:rPr>
        <w:t>3)</w:t>
      </w:r>
      <w:r w:rsidR="00780429" w:rsidRPr="00DF17E0">
        <w:rPr>
          <w:rFonts w:cs="Arial"/>
          <w:szCs w:val="24"/>
        </w:rPr>
        <w:t xml:space="preserve"> a </w:t>
      </w:r>
      <w:r w:rsidR="00E40553">
        <w:rPr>
          <w:rFonts w:cs="Arial"/>
          <w:szCs w:val="24"/>
        </w:rPr>
        <w:t>Public Official Financial Disclosure (POFD)</w:t>
      </w:r>
      <w:r w:rsidR="000D03B6">
        <w:rPr>
          <w:rFonts w:cs="Arial"/>
          <w:szCs w:val="24"/>
        </w:rPr>
        <w:t xml:space="preserve"> </w:t>
      </w:r>
      <w:r w:rsidR="0095529F">
        <w:rPr>
          <w:rFonts w:cs="Arial"/>
          <w:szCs w:val="24"/>
        </w:rPr>
        <w:t xml:space="preserve">- </w:t>
      </w:r>
      <w:r w:rsidR="000D03B6" w:rsidRPr="00DF17E0">
        <w:rPr>
          <w:rFonts w:cs="Arial"/>
          <w:szCs w:val="24"/>
        </w:rPr>
        <w:t>file</w:t>
      </w:r>
      <w:r w:rsidR="000D03B6">
        <w:rPr>
          <w:rFonts w:cs="Arial"/>
          <w:szCs w:val="24"/>
        </w:rPr>
        <w:t>d</w:t>
      </w:r>
      <w:r w:rsidR="000D03B6" w:rsidRPr="00DF17E0">
        <w:rPr>
          <w:rFonts w:cs="Arial"/>
          <w:szCs w:val="24"/>
        </w:rPr>
        <w:t xml:space="preserve"> on-line at the</w:t>
      </w:r>
      <w:r w:rsidR="000D03B6">
        <w:rPr>
          <w:rFonts w:cs="Arial"/>
          <w:szCs w:val="24"/>
        </w:rPr>
        <w:t xml:space="preserve"> State of Alaska</w:t>
      </w:r>
      <w:r w:rsidR="000D03B6" w:rsidRPr="00DF17E0">
        <w:rPr>
          <w:rFonts w:cs="Arial"/>
          <w:szCs w:val="24"/>
        </w:rPr>
        <w:t xml:space="preserve"> </w:t>
      </w:r>
      <w:proofErr w:type="spellStart"/>
      <w:r w:rsidR="000D03B6">
        <w:rPr>
          <w:rFonts w:cs="Arial"/>
          <w:szCs w:val="24"/>
        </w:rPr>
        <w:t>m</w:t>
      </w:r>
      <w:r w:rsidR="000D03B6" w:rsidRPr="00DF17E0">
        <w:rPr>
          <w:rFonts w:cs="Arial"/>
          <w:szCs w:val="24"/>
        </w:rPr>
        <w:t>y</w:t>
      </w:r>
      <w:r w:rsidR="000D03B6">
        <w:rPr>
          <w:rFonts w:cs="Arial"/>
          <w:szCs w:val="24"/>
        </w:rPr>
        <w:t>A</w:t>
      </w:r>
      <w:r w:rsidR="000D03B6" w:rsidRPr="00DF17E0">
        <w:rPr>
          <w:rFonts w:cs="Arial"/>
          <w:szCs w:val="24"/>
        </w:rPr>
        <w:t>laska</w:t>
      </w:r>
      <w:proofErr w:type="spellEnd"/>
      <w:r w:rsidR="000D03B6" w:rsidRPr="00DF17E0">
        <w:rPr>
          <w:rFonts w:cs="Arial"/>
          <w:szCs w:val="24"/>
        </w:rPr>
        <w:t xml:space="preserve"> website</w:t>
      </w:r>
      <w:r w:rsidR="001A3168">
        <w:rPr>
          <w:rFonts w:cs="Arial"/>
          <w:szCs w:val="24"/>
        </w:rPr>
        <w:t>,</w:t>
      </w:r>
      <w:r w:rsidR="00790040">
        <w:rPr>
          <w:rFonts w:cs="Arial"/>
          <w:szCs w:val="24"/>
        </w:rPr>
        <w:t xml:space="preserve"> </w:t>
      </w:r>
      <w:r w:rsidR="00BD0B96" w:rsidRPr="00BD0B96">
        <w:rPr>
          <w:rFonts w:cs="Arial"/>
          <w:b/>
          <w:szCs w:val="24"/>
        </w:rPr>
        <w:t>or</w:t>
      </w:r>
      <w:r w:rsidR="00790040">
        <w:rPr>
          <w:rFonts w:cs="Arial"/>
          <w:szCs w:val="24"/>
        </w:rPr>
        <w:t xml:space="preserve"> a paper POFD obtained from the Borough Clerk; </w:t>
      </w:r>
      <w:r w:rsidR="007A2F53">
        <w:rPr>
          <w:rFonts w:cs="Arial"/>
          <w:szCs w:val="24"/>
        </w:rPr>
        <w:t>and</w:t>
      </w:r>
    </w:p>
    <w:p w:rsidR="00B22C3D" w:rsidRPr="00DF17E0" w:rsidRDefault="007A2F53" w:rsidP="0041110C">
      <w:pPr>
        <w:pStyle w:val="BodyText"/>
        <w:spacing w:after="0"/>
        <w:jc w:val="left"/>
        <w:rPr>
          <w:rFonts w:cs="Arial"/>
          <w:szCs w:val="24"/>
        </w:rPr>
      </w:pPr>
      <w:r>
        <w:rPr>
          <w:rFonts w:cs="Arial"/>
          <w:szCs w:val="24"/>
        </w:rPr>
        <w:tab/>
        <w:t xml:space="preserve">4) </w:t>
      </w:r>
      <w:r w:rsidR="00E40553">
        <w:rPr>
          <w:rFonts w:cs="Arial"/>
          <w:szCs w:val="24"/>
        </w:rPr>
        <w:t xml:space="preserve"> </w:t>
      </w:r>
      <w:proofErr w:type="gramStart"/>
      <w:r w:rsidR="00E40553">
        <w:rPr>
          <w:rFonts w:cs="Arial"/>
          <w:szCs w:val="24"/>
        </w:rPr>
        <w:t>a</w:t>
      </w:r>
      <w:proofErr w:type="gramEnd"/>
      <w:r w:rsidR="00E40553">
        <w:rPr>
          <w:rFonts w:cs="Arial"/>
          <w:szCs w:val="24"/>
        </w:rPr>
        <w:t xml:space="preserve"> </w:t>
      </w:r>
      <w:r w:rsidR="00780429" w:rsidRPr="00DF17E0">
        <w:rPr>
          <w:rFonts w:cs="Arial"/>
          <w:szCs w:val="24"/>
        </w:rPr>
        <w:t>Ca</w:t>
      </w:r>
      <w:r w:rsidR="006116AE" w:rsidRPr="00DF17E0">
        <w:rPr>
          <w:rFonts w:cs="Arial"/>
          <w:szCs w:val="24"/>
        </w:rPr>
        <w:t>n</w:t>
      </w:r>
      <w:r w:rsidR="00780429" w:rsidRPr="00DF17E0">
        <w:rPr>
          <w:rFonts w:cs="Arial"/>
          <w:szCs w:val="24"/>
        </w:rPr>
        <w:t>didate</w:t>
      </w:r>
      <w:r w:rsidR="009A2C0C" w:rsidRPr="00DF17E0">
        <w:rPr>
          <w:rFonts w:cs="Arial"/>
          <w:szCs w:val="24"/>
        </w:rPr>
        <w:t xml:space="preserve"> Campaign Disclosure Statement </w:t>
      </w:r>
      <w:r w:rsidR="00D10AAA" w:rsidRPr="00DF17E0">
        <w:rPr>
          <w:rFonts w:cs="Arial"/>
          <w:szCs w:val="24"/>
        </w:rPr>
        <w:t>(obtained from</w:t>
      </w:r>
      <w:r w:rsidR="002F685C">
        <w:rPr>
          <w:rFonts w:cs="Arial"/>
          <w:szCs w:val="24"/>
        </w:rPr>
        <w:t>,</w:t>
      </w:r>
      <w:r w:rsidR="00D10AAA" w:rsidRPr="00DF17E0">
        <w:rPr>
          <w:rFonts w:cs="Arial"/>
          <w:szCs w:val="24"/>
        </w:rPr>
        <w:t xml:space="preserve"> </w:t>
      </w:r>
      <w:r w:rsidR="00C62FAE" w:rsidRPr="00DF17E0">
        <w:rPr>
          <w:rFonts w:cs="Arial"/>
          <w:szCs w:val="24"/>
        </w:rPr>
        <w:t>and file</w:t>
      </w:r>
      <w:r w:rsidR="00143CC1">
        <w:rPr>
          <w:rFonts w:cs="Arial"/>
          <w:szCs w:val="24"/>
        </w:rPr>
        <w:t>d</w:t>
      </w:r>
      <w:r w:rsidR="00C62FAE" w:rsidRPr="00DF17E0">
        <w:rPr>
          <w:rFonts w:cs="Arial"/>
          <w:szCs w:val="24"/>
        </w:rPr>
        <w:t xml:space="preserve"> on-line at</w:t>
      </w:r>
      <w:r w:rsidR="002F685C">
        <w:rPr>
          <w:rFonts w:cs="Arial"/>
          <w:szCs w:val="24"/>
        </w:rPr>
        <w:t>,</w:t>
      </w:r>
      <w:r w:rsidR="00C62FAE" w:rsidRPr="00DF17E0">
        <w:rPr>
          <w:rFonts w:cs="Arial"/>
          <w:szCs w:val="24"/>
        </w:rPr>
        <w:t xml:space="preserve"> the</w:t>
      </w:r>
      <w:r w:rsidR="00C600E7">
        <w:rPr>
          <w:rFonts w:cs="Arial"/>
          <w:szCs w:val="24"/>
        </w:rPr>
        <w:t xml:space="preserve"> State of Alaska</w:t>
      </w:r>
      <w:r w:rsidR="00C62FAE" w:rsidRPr="00DF17E0">
        <w:rPr>
          <w:rFonts w:cs="Arial"/>
          <w:szCs w:val="24"/>
        </w:rPr>
        <w:t xml:space="preserve"> </w:t>
      </w:r>
      <w:proofErr w:type="spellStart"/>
      <w:r w:rsidR="006D04C6">
        <w:rPr>
          <w:rFonts w:cs="Arial"/>
          <w:szCs w:val="24"/>
        </w:rPr>
        <w:t>m</w:t>
      </w:r>
      <w:r w:rsidR="00D10AAA" w:rsidRPr="00DF17E0">
        <w:rPr>
          <w:rFonts w:cs="Arial"/>
          <w:szCs w:val="24"/>
        </w:rPr>
        <w:t>y</w:t>
      </w:r>
      <w:r w:rsidR="006D04C6">
        <w:rPr>
          <w:rFonts w:cs="Arial"/>
          <w:szCs w:val="24"/>
        </w:rPr>
        <w:t>A</w:t>
      </w:r>
      <w:r w:rsidR="00D10AAA" w:rsidRPr="00DF17E0">
        <w:rPr>
          <w:rFonts w:cs="Arial"/>
          <w:szCs w:val="24"/>
        </w:rPr>
        <w:t>laska</w:t>
      </w:r>
      <w:proofErr w:type="spellEnd"/>
      <w:r w:rsidR="00D10AAA" w:rsidRPr="00DF17E0">
        <w:rPr>
          <w:rFonts w:cs="Arial"/>
          <w:szCs w:val="24"/>
        </w:rPr>
        <w:t xml:space="preserve"> website</w:t>
      </w:r>
      <w:r w:rsidR="0075325F">
        <w:rPr>
          <w:rFonts w:cs="Arial"/>
          <w:szCs w:val="24"/>
        </w:rPr>
        <w:t>)</w:t>
      </w:r>
      <w:r w:rsidR="00C62FAE" w:rsidRPr="00207782">
        <w:rPr>
          <w:rFonts w:cs="Arial"/>
          <w:b/>
          <w:sz w:val="28"/>
          <w:szCs w:val="28"/>
        </w:rPr>
        <w:t xml:space="preserve"> </w:t>
      </w:r>
      <w:r w:rsidR="009A2C0C" w:rsidRPr="00BD0B96">
        <w:rPr>
          <w:rFonts w:cs="Arial"/>
          <w:b/>
          <w:szCs w:val="24"/>
        </w:rPr>
        <w:t>or</w:t>
      </w:r>
      <w:r w:rsidR="00B22C3D" w:rsidRPr="00BD0B96">
        <w:rPr>
          <w:rFonts w:cs="Arial"/>
          <w:szCs w:val="24"/>
        </w:rPr>
        <w:t xml:space="preserve"> </w:t>
      </w:r>
      <w:r w:rsidR="00BD0B96">
        <w:rPr>
          <w:rFonts w:cs="Arial"/>
          <w:szCs w:val="24"/>
        </w:rPr>
        <w:t xml:space="preserve">a </w:t>
      </w:r>
      <w:r w:rsidR="001076A1" w:rsidRPr="00DF17E0">
        <w:rPr>
          <w:rFonts w:cs="Arial"/>
          <w:szCs w:val="24"/>
        </w:rPr>
        <w:t>Municipal Exemption Statement</w:t>
      </w:r>
      <w:r w:rsidR="00BD0B96">
        <w:rPr>
          <w:rFonts w:cs="Arial"/>
          <w:szCs w:val="24"/>
        </w:rPr>
        <w:t xml:space="preserve"> obtained from</w:t>
      </w:r>
      <w:r w:rsidR="00783A6F">
        <w:rPr>
          <w:rFonts w:cs="Arial"/>
          <w:szCs w:val="24"/>
        </w:rPr>
        <w:t xml:space="preserve"> the Borough Clerk.</w:t>
      </w:r>
      <w:r w:rsidR="00BD0B96">
        <w:rPr>
          <w:rFonts w:cs="Arial"/>
          <w:szCs w:val="24"/>
        </w:rPr>
        <w:t xml:space="preserve"> </w:t>
      </w:r>
      <w:r w:rsidR="00C62FAE" w:rsidRPr="00DF17E0">
        <w:rPr>
          <w:rFonts w:cs="Arial"/>
          <w:szCs w:val="24"/>
        </w:rPr>
        <w:t xml:space="preserve">  (The </w:t>
      </w:r>
      <w:r w:rsidR="00C600E7">
        <w:rPr>
          <w:rFonts w:cs="Arial"/>
          <w:szCs w:val="24"/>
        </w:rPr>
        <w:t>Mu</w:t>
      </w:r>
      <w:r w:rsidR="00C62FAE" w:rsidRPr="00DF17E0">
        <w:rPr>
          <w:rFonts w:cs="Arial"/>
          <w:szCs w:val="24"/>
        </w:rPr>
        <w:t>nicipal Exemption Statement can be filed</w:t>
      </w:r>
      <w:r w:rsidR="003E6186" w:rsidRPr="00DF17E0">
        <w:rPr>
          <w:rFonts w:cs="Arial"/>
          <w:szCs w:val="24"/>
        </w:rPr>
        <w:t xml:space="preserve"> if the candidate</w:t>
      </w:r>
      <w:r w:rsidR="00C600E7">
        <w:rPr>
          <w:rFonts w:cs="Arial"/>
          <w:szCs w:val="24"/>
        </w:rPr>
        <w:t xml:space="preserve"> does not expect to spend over </w:t>
      </w:r>
      <w:r w:rsidR="003E6186" w:rsidRPr="00DF17E0">
        <w:rPr>
          <w:rFonts w:cs="Arial"/>
          <w:szCs w:val="24"/>
        </w:rPr>
        <w:t>$5,000 on his or her campaign).</w:t>
      </w:r>
    </w:p>
    <w:p w:rsidR="00F43B98" w:rsidRPr="00DF17E0" w:rsidRDefault="00F43B98" w:rsidP="0041110C">
      <w:pPr>
        <w:pStyle w:val="BodyText"/>
        <w:spacing w:after="0"/>
        <w:jc w:val="left"/>
        <w:rPr>
          <w:rFonts w:cs="Arial"/>
          <w:szCs w:val="24"/>
        </w:rPr>
      </w:pPr>
    </w:p>
    <w:p w:rsidR="00F43B98" w:rsidRPr="00684480" w:rsidRDefault="00F43B98" w:rsidP="0041110C">
      <w:pPr>
        <w:pStyle w:val="BodyText"/>
        <w:spacing w:after="0"/>
        <w:jc w:val="left"/>
        <w:rPr>
          <w:rFonts w:cs="Arial"/>
          <w:b/>
          <w:szCs w:val="24"/>
        </w:rPr>
      </w:pPr>
      <w:r w:rsidRPr="00684480">
        <w:rPr>
          <w:rFonts w:cs="Arial"/>
          <w:b/>
          <w:szCs w:val="24"/>
        </w:rPr>
        <w:t>Assembly Member positions to be filled at the election:</w:t>
      </w:r>
      <w:r w:rsidR="000C6459">
        <w:rPr>
          <w:rFonts w:cs="Arial"/>
          <w:b/>
          <w:szCs w:val="24"/>
        </w:rPr>
        <w:t xml:space="preserve"> (2</w:t>
      </w:r>
      <w:r w:rsidR="00720A50">
        <w:rPr>
          <w:rFonts w:cs="Arial"/>
          <w:b/>
          <w:szCs w:val="24"/>
        </w:rPr>
        <w:t>)</w:t>
      </w:r>
    </w:p>
    <w:p w:rsidR="00F43B98" w:rsidRPr="007C144C" w:rsidRDefault="000C6459" w:rsidP="0041110C">
      <w:pPr>
        <w:pStyle w:val="List"/>
        <w:rPr>
          <w:rFonts w:ascii="Arial" w:hAnsi="Arial" w:cs="Arial"/>
          <w:sz w:val="24"/>
          <w:szCs w:val="24"/>
        </w:rPr>
      </w:pPr>
      <w:r>
        <w:rPr>
          <w:rFonts w:ascii="Arial" w:hAnsi="Arial" w:cs="Arial"/>
          <w:sz w:val="24"/>
          <w:szCs w:val="24"/>
        </w:rPr>
        <w:t>Two -</w:t>
      </w:r>
      <w:r w:rsidR="007C144C">
        <w:rPr>
          <w:rFonts w:ascii="Arial" w:hAnsi="Arial" w:cs="Arial"/>
          <w:sz w:val="24"/>
          <w:szCs w:val="24"/>
        </w:rPr>
        <w:t xml:space="preserve"> thre</w:t>
      </w:r>
      <w:r>
        <w:rPr>
          <w:rFonts w:ascii="Arial" w:hAnsi="Arial" w:cs="Arial"/>
          <w:sz w:val="24"/>
          <w:szCs w:val="24"/>
        </w:rPr>
        <w:t>e year terms</w:t>
      </w:r>
    </w:p>
    <w:p w:rsidR="00A96744" w:rsidRDefault="00A96744" w:rsidP="00C600E7">
      <w:pPr>
        <w:jc w:val="center"/>
        <w:rPr>
          <w:rFonts w:ascii="Arial" w:hAnsi="Arial" w:cs="Arial"/>
          <w:b/>
          <w:sz w:val="32"/>
          <w:szCs w:val="32"/>
          <w:u w:val="single"/>
        </w:rPr>
      </w:pPr>
    </w:p>
    <w:p w:rsidR="000C6459" w:rsidRDefault="000C6459" w:rsidP="000C6459">
      <w:pPr>
        <w:jc w:val="left"/>
        <w:rPr>
          <w:rFonts w:ascii="Arial" w:hAnsi="Arial" w:cs="Arial"/>
          <w:b/>
          <w:sz w:val="32"/>
          <w:szCs w:val="32"/>
          <w:u w:val="single"/>
        </w:rPr>
      </w:pPr>
    </w:p>
    <w:p w:rsidR="007C144C" w:rsidRDefault="007C144C" w:rsidP="000C6459">
      <w:pPr>
        <w:jc w:val="left"/>
        <w:rPr>
          <w:rFonts w:ascii="Arial" w:hAnsi="Arial" w:cs="Arial"/>
          <w:b/>
          <w:sz w:val="32"/>
          <w:szCs w:val="32"/>
          <w:u w:val="single"/>
        </w:rPr>
      </w:pPr>
      <w:r>
        <w:rPr>
          <w:rFonts w:ascii="Arial" w:hAnsi="Arial" w:cs="Arial"/>
          <w:b/>
          <w:sz w:val="32"/>
          <w:szCs w:val="32"/>
          <w:u w:val="single"/>
        </w:rPr>
        <w:t>Filing Requirements for Borough</w:t>
      </w:r>
      <w:r w:rsidR="00D03534">
        <w:rPr>
          <w:rFonts w:ascii="Arial" w:hAnsi="Arial" w:cs="Arial"/>
          <w:b/>
          <w:sz w:val="32"/>
          <w:szCs w:val="32"/>
          <w:u w:val="single"/>
        </w:rPr>
        <w:t xml:space="preserve"> School Board</w:t>
      </w:r>
    </w:p>
    <w:p w:rsidR="007C144C" w:rsidRPr="00C600E7" w:rsidRDefault="00A35E69" w:rsidP="0041110C">
      <w:pPr>
        <w:pStyle w:val="BodyText"/>
        <w:spacing w:after="0"/>
        <w:jc w:val="left"/>
        <w:rPr>
          <w:rFonts w:cs="Arial"/>
          <w:szCs w:val="24"/>
        </w:rPr>
      </w:pPr>
      <w:r w:rsidRPr="00C600E7">
        <w:rPr>
          <w:rFonts w:cs="Arial"/>
          <w:szCs w:val="24"/>
        </w:rPr>
        <w:t>Be a Borough resident for at least 30 days;</w:t>
      </w:r>
    </w:p>
    <w:p w:rsidR="00A35E69" w:rsidRPr="00C600E7" w:rsidRDefault="00A35E69" w:rsidP="0041110C">
      <w:pPr>
        <w:pStyle w:val="BodyText"/>
        <w:spacing w:after="0"/>
        <w:jc w:val="left"/>
        <w:rPr>
          <w:rFonts w:cs="Arial"/>
          <w:szCs w:val="24"/>
        </w:rPr>
      </w:pPr>
      <w:r w:rsidRPr="00C600E7">
        <w:rPr>
          <w:rFonts w:cs="Arial"/>
          <w:szCs w:val="24"/>
        </w:rPr>
        <w:t>Be a registered voter of the Borough;</w:t>
      </w:r>
    </w:p>
    <w:p w:rsidR="00A35E69" w:rsidRPr="00C600E7" w:rsidRDefault="00A35E69" w:rsidP="0041110C">
      <w:pPr>
        <w:pStyle w:val="BodyText"/>
        <w:spacing w:after="0"/>
        <w:jc w:val="left"/>
        <w:rPr>
          <w:rFonts w:cs="Arial"/>
          <w:szCs w:val="24"/>
        </w:rPr>
      </w:pPr>
      <w:r w:rsidRPr="00C600E7">
        <w:rPr>
          <w:rFonts w:cs="Arial"/>
          <w:szCs w:val="24"/>
        </w:rPr>
        <w:t>File with the Borough Clerk:</w:t>
      </w:r>
    </w:p>
    <w:p w:rsidR="00A35E69" w:rsidRPr="00C600E7" w:rsidRDefault="00A35E69" w:rsidP="0041110C">
      <w:pPr>
        <w:pStyle w:val="BodyText"/>
        <w:spacing w:after="0"/>
        <w:jc w:val="left"/>
        <w:rPr>
          <w:rFonts w:cs="Arial"/>
          <w:szCs w:val="24"/>
        </w:rPr>
      </w:pPr>
      <w:r w:rsidRPr="00C600E7">
        <w:rPr>
          <w:rFonts w:cs="Arial"/>
          <w:szCs w:val="24"/>
        </w:rPr>
        <w:tab/>
        <w:t xml:space="preserve">1)  </w:t>
      </w:r>
      <w:proofErr w:type="gramStart"/>
      <w:r w:rsidRPr="00C600E7">
        <w:rPr>
          <w:rFonts w:cs="Arial"/>
          <w:szCs w:val="24"/>
        </w:rPr>
        <w:t>a</w:t>
      </w:r>
      <w:proofErr w:type="gramEnd"/>
      <w:r w:rsidRPr="00C600E7">
        <w:rPr>
          <w:rFonts w:cs="Arial"/>
          <w:szCs w:val="24"/>
        </w:rPr>
        <w:t xml:space="preserve"> Declaration of Candidacy form;</w:t>
      </w:r>
    </w:p>
    <w:p w:rsidR="00A35E69" w:rsidRPr="00C600E7" w:rsidRDefault="00A35E69" w:rsidP="0041110C">
      <w:pPr>
        <w:pStyle w:val="BodyText"/>
        <w:spacing w:after="0"/>
        <w:jc w:val="left"/>
        <w:rPr>
          <w:rFonts w:cs="Arial"/>
          <w:szCs w:val="24"/>
        </w:rPr>
      </w:pPr>
      <w:r w:rsidRPr="00C600E7">
        <w:rPr>
          <w:rFonts w:cs="Arial"/>
          <w:szCs w:val="24"/>
        </w:rPr>
        <w:tab/>
        <w:t xml:space="preserve">2)  </w:t>
      </w:r>
      <w:proofErr w:type="gramStart"/>
      <w:r w:rsidRPr="00C600E7">
        <w:rPr>
          <w:rFonts w:cs="Arial"/>
          <w:szCs w:val="24"/>
        </w:rPr>
        <w:t>a</w:t>
      </w:r>
      <w:proofErr w:type="gramEnd"/>
      <w:r w:rsidRPr="00C600E7">
        <w:rPr>
          <w:rFonts w:cs="Arial"/>
          <w:szCs w:val="24"/>
        </w:rPr>
        <w:t xml:space="preserve"> Petition for Candidacy form </w:t>
      </w:r>
      <w:r w:rsidR="00603AB9">
        <w:rPr>
          <w:rFonts w:cs="Arial"/>
          <w:szCs w:val="24"/>
        </w:rPr>
        <w:t>signed by at least twenty</w:t>
      </w:r>
      <w:r w:rsidR="004924F7" w:rsidRPr="00C600E7">
        <w:rPr>
          <w:rFonts w:cs="Arial"/>
          <w:szCs w:val="24"/>
        </w:rPr>
        <w:t xml:space="preserve"> </w:t>
      </w:r>
      <w:r w:rsidRPr="00C600E7">
        <w:rPr>
          <w:rFonts w:cs="Arial"/>
          <w:szCs w:val="24"/>
        </w:rPr>
        <w:t xml:space="preserve">qualified voters of the Borough; </w:t>
      </w:r>
      <w:r w:rsidR="00DB0D70">
        <w:rPr>
          <w:rFonts w:cs="Arial"/>
          <w:szCs w:val="24"/>
        </w:rPr>
        <w:t>and</w:t>
      </w:r>
    </w:p>
    <w:p w:rsidR="00783A6F" w:rsidRDefault="00A35E69" w:rsidP="00783A6F">
      <w:pPr>
        <w:pStyle w:val="BodyText"/>
        <w:spacing w:after="0"/>
        <w:jc w:val="left"/>
        <w:rPr>
          <w:rFonts w:cs="Arial"/>
          <w:szCs w:val="24"/>
        </w:rPr>
      </w:pPr>
      <w:r w:rsidRPr="00C600E7">
        <w:rPr>
          <w:rFonts w:cs="Arial"/>
          <w:szCs w:val="24"/>
        </w:rPr>
        <w:tab/>
      </w:r>
      <w:r w:rsidR="001166E3">
        <w:rPr>
          <w:rFonts w:cs="Arial"/>
          <w:szCs w:val="24"/>
        </w:rPr>
        <w:t>*</w:t>
      </w:r>
      <w:r w:rsidRPr="00C600E7">
        <w:rPr>
          <w:rFonts w:cs="Arial"/>
          <w:szCs w:val="24"/>
        </w:rPr>
        <w:t xml:space="preserve">3)  </w:t>
      </w:r>
      <w:r w:rsidR="00783A6F" w:rsidRPr="00DF17E0">
        <w:rPr>
          <w:rFonts w:cs="Arial"/>
          <w:szCs w:val="24"/>
        </w:rPr>
        <w:t xml:space="preserve">a </w:t>
      </w:r>
      <w:r w:rsidR="00783A6F">
        <w:rPr>
          <w:rFonts w:cs="Arial"/>
          <w:szCs w:val="24"/>
        </w:rPr>
        <w:t xml:space="preserve">Public Official Financial Disclosure (POFD) - </w:t>
      </w:r>
      <w:r w:rsidR="00783A6F" w:rsidRPr="00DF17E0">
        <w:rPr>
          <w:rFonts w:cs="Arial"/>
          <w:szCs w:val="24"/>
        </w:rPr>
        <w:t>file</w:t>
      </w:r>
      <w:r w:rsidR="00783A6F">
        <w:rPr>
          <w:rFonts w:cs="Arial"/>
          <w:szCs w:val="24"/>
        </w:rPr>
        <w:t>d</w:t>
      </w:r>
      <w:r w:rsidR="00783A6F" w:rsidRPr="00DF17E0">
        <w:rPr>
          <w:rFonts w:cs="Arial"/>
          <w:szCs w:val="24"/>
        </w:rPr>
        <w:t xml:space="preserve"> on-line at the</w:t>
      </w:r>
      <w:r w:rsidR="00783A6F">
        <w:rPr>
          <w:rFonts w:cs="Arial"/>
          <w:szCs w:val="24"/>
        </w:rPr>
        <w:t xml:space="preserve"> State of Alaska</w:t>
      </w:r>
      <w:r w:rsidR="00783A6F" w:rsidRPr="00DF17E0">
        <w:rPr>
          <w:rFonts w:cs="Arial"/>
          <w:szCs w:val="24"/>
        </w:rPr>
        <w:t xml:space="preserve"> </w:t>
      </w:r>
      <w:proofErr w:type="spellStart"/>
      <w:r w:rsidR="00783A6F">
        <w:rPr>
          <w:rFonts w:cs="Arial"/>
          <w:szCs w:val="24"/>
        </w:rPr>
        <w:t>m</w:t>
      </w:r>
      <w:r w:rsidR="00783A6F" w:rsidRPr="00DF17E0">
        <w:rPr>
          <w:rFonts w:cs="Arial"/>
          <w:szCs w:val="24"/>
        </w:rPr>
        <w:t>y</w:t>
      </w:r>
      <w:r w:rsidR="00783A6F">
        <w:rPr>
          <w:rFonts w:cs="Arial"/>
          <w:szCs w:val="24"/>
        </w:rPr>
        <w:t>A</w:t>
      </w:r>
      <w:r w:rsidR="00783A6F" w:rsidRPr="00DF17E0">
        <w:rPr>
          <w:rFonts w:cs="Arial"/>
          <w:szCs w:val="24"/>
        </w:rPr>
        <w:t>laska</w:t>
      </w:r>
      <w:proofErr w:type="spellEnd"/>
      <w:r w:rsidR="00783A6F" w:rsidRPr="00DF17E0">
        <w:rPr>
          <w:rFonts w:cs="Arial"/>
          <w:szCs w:val="24"/>
        </w:rPr>
        <w:t xml:space="preserve"> website</w:t>
      </w:r>
      <w:r w:rsidR="00783A6F">
        <w:rPr>
          <w:rFonts w:cs="Arial"/>
          <w:szCs w:val="24"/>
        </w:rPr>
        <w:t xml:space="preserve">, </w:t>
      </w:r>
      <w:r w:rsidR="00783A6F" w:rsidRPr="00BD0B96">
        <w:rPr>
          <w:rFonts w:cs="Arial"/>
          <w:b/>
          <w:szCs w:val="24"/>
        </w:rPr>
        <w:t>or</w:t>
      </w:r>
      <w:r w:rsidR="00783A6F">
        <w:rPr>
          <w:rFonts w:cs="Arial"/>
          <w:szCs w:val="24"/>
        </w:rPr>
        <w:t xml:space="preserve"> a paper POFD obtained from the Borough Clerk; and</w:t>
      </w:r>
    </w:p>
    <w:p w:rsidR="00783A6F" w:rsidRPr="00DF17E0" w:rsidRDefault="00783A6F" w:rsidP="00783A6F">
      <w:pPr>
        <w:pStyle w:val="BodyText"/>
        <w:spacing w:after="0"/>
        <w:jc w:val="left"/>
        <w:rPr>
          <w:rFonts w:cs="Arial"/>
          <w:szCs w:val="24"/>
        </w:rPr>
      </w:pPr>
      <w:r>
        <w:rPr>
          <w:rFonts w:cs="Arial"/>
          <w:szCs w:val="24"/>
        </w:rPr>
        <w:tab/>
        <w:t xml:space="preserve">4)  </w:t>
      </w:r>
      <w:proofErr w:type="gramStart"/>
      <w:r>
        <w:rPr>
          <w:rFonts w:cs="Arial"/>
          <w:szCs w:val="24"/>
        </w:rPr>
        <w:t>a</w:t>
      </w:r>
      <w:proofErr w:type="gramEnd"/>
      <w:r>
        <w:rPr>
          <w:rFonts w:cs="Arial"/>
          <w:szCs w:val="24"/>
        </w:rPr>
        <w:t xml:space="preserve"> </w:t>
      </w:r>
      <w:r w:rsidRPr="00DF17E0">
        <w:rPr>
          <w:rFonts w:cs="Arial"/>
          <w:szCs w:val="24"/>
        </w:rPr>
        <w:t>Candidate Campaign Disclosure Statement (obtained from</w:t>
      </w:r>
      <w:r>
        <w:rPr>
          <w:rFonts w:cs="Arial"/>
          <w:szCs w:val="24"/>
        </w:rPr>
        <w:t>,</w:t>
      </w:r>
      <w:r w:rsidRPr="00DF17E0">
        <w:rPr>
          <w:rFonts w:cs="Arial"/>
          <w:szCs w:val="24"/>
        </w:rPr>
        <w:t xml:space="preserve"> and file</w:t>
      </w:r>
      <w:r>
        <w:rPr>
          <w:rFonts w:cs="Arial"/>
          <w:szCs w:val="24"/>
        </w:rPr>
        <w:t>d</w:t>
      </w:r>
      <w:r w:rsidRPr="00DF17E0">
        <w:rPr>
          <w:rFonts w:cs="Arial"/>
          <w:szCs w:val="24"/>
        </w:rPr>
        <w:t xml:space="preserve"> on-line at</w:t>
      </w:r>
      <w:r>
        <w:rPr>
          <w:rFonts w:cs="Arial"/>
          <w:szCs w:val="24"/>
        </w:rPr>
        <w:t>,</w:t>
      </w:r>
      <w:r w:rsidRPr="00DF17E0">
        <w:rPr>
          <w:rFonts w:cs="Arial"/>
          <w:szCs w:val="24"/>
        </w:rPr>
        <w:t xml:space="preserve"> the</w:t>
      </w:r>
      <w:r>
        <w:rPr>
          <w:rFonts w:cs="Arial"/>
          <w:szCs w:val="24"/>
        </w:rPr>
        <w:t xml:space="preserve"> State of Alaska</w:t>
      </w:r>
      <w:r w:rsidRPr="00DF17E0">
        <w:rPr>
          <w:rFonts w:cs="Arial"/>
          <w:szCs w:val="24"/>
        </w:rPr>
        <w:t xml:space="preserve"> </w:t>
      </w:r>
      <w:proofErr w:type="spellStart"/>
      <w:r>
        <w:rPr>
          <w:rFonts w:cs="Arial"/>
          <w:szCs w:val="24"/>
        </w:rPr>
        <w:t>m</w:t>
      </w:r>
      <w:r w:rsidRPr="00DF17E0">
        <w:rPr>
          <w:rFonts w:cs="Arial"/>
          <w:szCs w:val="24"/>
        </w:rPr>
        <w:t>y</w:t>
      </w:r>
      <w:r>
        <w:rPr>
          <w:rFonts w:cs="Arial"/>
          <w:szCs w:val="24"/>
        </w:rPr>
        <w:t>A</w:t>
      </w:r>
      <w:r w:rsidRPr="00DF17E0">
        <w:rPr>
          <w:rFonts w:cs="Arial"/>
          <w:szCs w:val="24"/>
        </w:rPr>
        <w:t>laska</w:t>
      </w:r>
      <w:proofErr w:type="spellEnd"/>
      <w:r w:rsidRPr="00DF17E0">
        <w:rPr>
          <w:rFonts w:cs="Arial"/>
          <w:szCs w:val="24"/>
        </w:rPr>
        <w:t xml:space="preserve"> website</w:t>
      </w:r>
      <w:r>
        <w:rPr>
          <w:rFonts w:cs="Arial"/>
          <w:szCs w:val="24"/>
        </w:rPr>
        <w:t>)</w:t>
      </w:r>
      <w:r w:rsidRPr="00207782">
        <w:rPr>
          <w:rFonts w:cs="Arial"/>
          <w:b/>
          <w:sz w:val="28"/>
          <w:szCs w:val="28"/>
        </w:rPr>
        <w:t xml:space="preserve"> </w:t>
      </w:r>
      <w:r w:rsidRPr="00BD0B96">
        <w:rPr>
          <w:rFonts w:cs="Arial"/>
          <w:b/>
          <w:szCs w:val="24"/>
        </w:rPr>
        <w:t>or</w:t>
      </w:r>
      <w:r w:rsidRPr="00BD0B96">
        <w:rPr>
          <w:rFonts w:cs="Arial"/>
          <w:szCs w:val="24"/>
        </w:rPr>
        <w:t xml:space="preserve"> </w:t>
      </w:r>
      <w:r>
        <w:rPr>
          <w:rFonts w:cs="Arial"/>
          <w:szCs w:val="24"/>
        </w:rPr>
        <w:t xml:space="preserve">a </w:t>
      </w:r>
      <w:r w:rsidRPr="00DF17E0">
        <w:rPr>
          <w:rFonts w:cs="Arial"/>
          <w:szCs w:val="24"/>
        </w:rPr>
        <w:t>Municipal Exemption Statement</w:t>
      </w:r>
      <w:r>
        <w:rPr>
          <w:rFonts w:cs="Arial"/>
          <w:szCs w:val="24"/>
        </w:rPr>
        <w:t xml:space="preserve"> obtained from the Borough Clerk. </w:t>
      </w:r>
      <w:r w:rsidRPr="00DF17E0">
        <w:rPr>
          <w:rFonts w:cs="Arial"/>
          <w:szCs w:val="24"/>
        </w:rPr>
        <w:t xml:space="preserve">  (The </w:t>
      </w:r>
      <w:r>
        <w:rPr>
          <w:rFonts w:cs="Arial"/>
          <w:szCs w:val="24"/>
        </w:rPr>
        <w:t>Mu</w:t>
      </w:r>
      <w:r w:rsidRPr="00DF17E0">
        <w:rPr>
          <w:rFonts w:cs="Arial"/>
          <w:szCs w:val="24"/>
        </w:rPr>
        <w:t>nicipal Exemption Statement can be filed if the candidate</w:t>
      </w:r>
      <w:r>
        <w:rPr>
          <w:rFonts w:cs="Arial"/>
          <w:szCs w:val="24"/>
        </w:rPr>
        <w:t xml:space="preserve"> does not expect to spend over </w:t>
      </w:r>
      <w:r w:rsidRPr="00DF17E0">
        <w:rPr>
          <w:rFonts w:cs="Arial"/>
          <w:szCs w:val="24"/>
        </w:rPr>
        <w:t>$5,000 on his or her campaign).</w:t>
      </w:r>
    </w:p>
    <w:p w:rsidR="00A35E69" w:rsidRPr="00C600E7" w:rsidRDefault="00A35E69" w:rsidP="0041110C">
      <w:pPr>
        <w:pStyle w:val="BodyText"/>
        <w:spacing w:after="0"/>
        <w:jc w:val="left"/>
        <w:rPr>
          <w:rFonts w:cs="Arial"/>
          <w:szCs w:val="24"/>
        </w:rPr>
      </w:pPr>
    </w:p>
    <w:p w:rsidR="00A35E69" w:rsidRPr="00684480" w:rsidRDefault="002C41F7" w:rsidP="0041110C">
      <w:pPr>
        <w:pStyle w:val="BodyText"/>
        <w:spacing w:after="0"/>
        <w:jc w:val="left"/>
        <w:rPr>
          <w:rFonts w:cs="Arial"/>
          <w:b/>
          <w:szCs w:val="24"/>
        </w:rPr>
      </w:pPr>
      <w:r w:rsidRPr="00684480">
        <w:rPr>
          <w:rFonts w:cs="Arial"/>
          <w:b/>
          <w:szCs w:val="24"/>
        </w:rPr>
        <w:t>School Board</w:t>
      </w:r>
      <w:r w:rsidR="00A35E69" w:rsidRPr="00684480">
        <w:rPr>
          <w:rFonts w:cs="Arial"/>
          <w:b/>
          <w:szCs w:val="24"/>
        </w:rPr>
        <w:t xml:space="preserve"> Member positions to be filled at the election:</w:t>
      </w:r>
      <w:r w:rsidR="00720A50">
        <w:rPr>
          <w:rFonts w:cs="Arial"/>
          <w:b/>
          <w:szCs w:val="24"/>
        </w:rPr>
        <w:t xml:space="preserve"> (3)</w:t>
      </w:r>
    </w:p>
    <w:p w:rsidR="00A35E69" w:rsidRDefault="000C6459" w:rsidP="0041110C">
      <w:pPr>
        <w:pStyle w:val="List"/>
        <w:rPr>
          <w:rFonts w:cs="Arial"/>
          <w:b/>
          <w:sz w:val="32"/>
          <w:szCs w:val="32"/>
          <w:u w:val="single"/>
        </w:rPr>
      </w:pPr>
      <w:r>
        <w:rPr>
          <w:rFonts w:ascii="Arial" w:hAnsi="Arial" w:cs="Arial"/>
          <w:sz w:val="24"/>
          <w:szCs w:val="24"/>
        </w:rPr>
        <w:t>Two -</w:t>
      </w:r>
      <w:r w:rsidR="00A35E69">
        <w:rPr>
          <w:rFonts w:ascii="Arial" w:hAnsi="Arial" w:cs="Arial"/>
          <w:sz w:val="24"/>
          <w:szCs w:val="24"/>
        </w:rPr>
        <w:t xml:space="preserve"> three year term</w:t>
      </w:r>
      <w:r>
        <w:rPr>
          <w:rFonts w:ascii="Arial" w:hAnsi="Arial" w:cs="Arial"/>
          <w:sz w:val="24"/>
          <w:szCs w:val="24"/>
        </w:rPr>
        <w:t>s</w:t>
      </w:r>
      <w:r w:rsidR="00A35E69">
        <w:rPr>
          <w:rFonts w:ascii="Arial" w:hAnsi="Arial" w:cs="Arial"/>
          <w:sz w:val="24"/>
          <w:szCs w:val="24"/>
        </w:rPr>
        <w:tab/>
      </w:r>
      <w:r w:rsidR="00243278">
        <w:rPr>
          <w:rFonts w:ascii="Arial" w:hAnsi="Arial" w:cs="Arial"/>
          <w:sz w:val="24"/>
          <w:szCs w:val="24"/>
        </w:rPr>
        <w:tab/>
      </w:r>
      <w:r>
        <w:rPr>
          <w:rFonts w:ascii="Arial" w:hAnsi="Arial" w:cs="Arial"/>
          <w:sz w:val="24"/>
          <w:szCs w:val="24"/>
        </w:rPr>
        <w:t>One – one year term</w:t>
      </w:r>
    </w:p>
    <w:p w:rsidR="00F42910" w:rsidRDefault="00F42910" w:rsidP="000C6459">
      <w:pPr>
        <w:rPr>
          <w:rFonts w:ascii="Arial" w:hAnsi="Arial" w:cs="Arial"/>
          <w:b/>
          <w:sz w:val="32"/>
          <w:szCs w:val="32"/>
          <w:u w:val="single"/>
        </w:rPr>
      </w:pPr>
    </w:p>
    <w:p w:rsidR="00CB6279" w:rsidRDefault="00CB6279" w:rsidP="000C6459">
      <w:pPr>
        <w:rPr>
          <w:rFonts w:ascii="Arial" w:hAnsi="Arial" w:cs="Arial"/>
          <w:b/>
          <w:sz w:val="32"/>
          <w:szCs w:val="32"/>
          <w:u w:val="single"/>
        </w:rPr>
      </w:pPr>
    </w:p>
    <w:p w:rsidR="00684480" w:rsidRDefault="00684480" w:rsidP="000C6459">
      <w:pPr>
        <w:rPr>
          <w:rFonts w:ascii="Arial" w:hAnsi="Arial" w:cs="Arial"/>
          <w:b/>
          <w:sz w:val="32"/>
          <w:szCs w:val="32"/>
          <w:u w:val="single"/>
        </w:rPr>
      </w:pPr>
      <w:r>
        <w:rPr>
          <w:rFonts w:ascii="Arial" w:hAnsi="Arial" w:cs="Arial"/>
          <w:b/>
          <w:sz w:val="32"/>
          <w:szCs w:val="32"/>
          <w:u w:val="single"/>
        </w:rPr>
        <w:lastRenderedPageBreak/>
        <w:t>Filing Requirements for Hospital Board</w:t>
      </w:r>
      <w:r w:rsidR="00720A50">
        <w:rPr>
          <w:rFonts w:ascii="Arial" w:hAnsi="Arial" w:cs="Arial"/>
          <w:b/>
          <w:sz w:val="32"/>
          <w:szCs w:val="32"/>
          <w:u w:val="single"/>
        </w:rPr>
        <w:t xml:space="preserve"> </w:t>
      </w:r>
    </w:p>
    <w:p w:rsidR="00D71ED9" w:rsidRPr="00DF17E0" w:rsidRDefault="00D71ED9" w:rsidP="00D71ED9">
      <w:pPr>
        <w:pStyle w:val="BodyText"/>
        <w:spacing w:after="0"/>
        <w:jc w:val="left"/>
        <w:rPr>
          <w:rFonts w:cs="Arial"/>
          <w:szCs w:val="24"/>
        </w:rPr>
      </w:pPr>
      <w:r w:rsidRPr="00DF17E0">
        <w:rPr>
          <w:rFonts w:cs="Arial"/>
          <w:szCs w:val="24"/>
        </w:rPr>
        <w:t xml:space="preserve">Be a Borough resident for at least one year; </w:t>
      </w:r>
    </w:p>
    <w:p w:rsidR="00D71ED9" w:rsidRDefault="00D71ED9" w:rsidP="00D71ED9">
      <w:pPr>
        <w:pStyle w:val="BodyText"/>
        <w:spacing w:after="0"/>
        <w:jc w:val="left"/>
        <w:rPr>
          <w:rFonts w:cs="Arial"/>
          <w:szCs w:val="24"/>
        </w:rPr>
      </w:pPr>
      <w:r w:rsidRPr="00DF17E0">
        <w:rPr>
          <w:rFonts w:cs="Arial"/>
          <w:szCs w:val="24"/>
        </w:rPr>
        <w:t xml:space="preserve">Be a </w:t>
      </w:r>
      <w:r>
        <w:rPr>
          <w:rFonts w:cs="Arial"/>
          <w:szCs w:val="24"/>
        </w:rPr>
        <w:t>registered voter of the Borough;</w:t>
      </w:r>
      <w:r w:rsidRPr="00DF17E0">
        <w:rPr>
          <w:rFonts w:cs="Arial"/>
          <w:szCs w:val="24"/>
        </w:rPr>
        <w:t xml:space="preserve"> </w:t>
      </w:r>
    </w:p>
    <w:p w:rsidR="003E41A8" w:rsidRPr="00DF17E0" w:rsidRDefault="003E41A8" w:rsidP="00D71ED9">
      <w:pPr>
        <w:pStyle w:val="BodyText"/>
        <w:spacing w:after="0"/>
        <w:jc w:val="left"/>
        <w:rPr>
          <w:rFonts w:cs="Arial"/>
          <w:szCs w:val="24"/>
        </w:rPr>
      </w:pPr>
      <w:r>
        <w:rPr>
          <w:rFonts w:cs="Arial"/>
          <w:szCs w:val="24"/>
        </w:rPr>
        <w:t>File with the Borough Clerk:</w:t>
      </w:r>
    </w:p>
    <w:p w:rsidR="0067118E" w:rsidRPr="00C600E7" w:rsidRDefault="0067118E" w:rsidP="0067118E">
      <w:pPr>
        <w:pStyle w:val="BodyText"/>
        <w:spacing w:after="0"/>
        <w:jc w:val="left"/>
        <w:rPr>
          <w:rFonts w:cs="Arial"/>
          <w:szCs w:val="24"/>
        </w:rPr>
      </w:pPr>
      <w:r>
        <w:rPr>
          <w:rFonts w:cs="Arial"/>
          <w:szCs w:val="24"/>
        </w:rPr>
        <w:tab/>
      </w:r>
      <w:r w:rsidRPr="00C600E7">
        <w:rPr>
          <w:rFonts w:cs="Arial"/>
          <w:szCs w:val="24"/>
        </w:rPr>
        <w:t xml:space="preserve">1)  </w:t>
      </w:r>
      <w:proofErr w:type="gramStart"/>
      <w:r w:rsidRPr="00C600E7">
        <w:rPr>
          <w:rFonts w:cs="Arial"/>
          <w:szCs w:val="24"/>
        </w:rPr>
        <w:t>a</w:t>
      </w:r>
      <w:proofErr w:type="gramEnd"/>
      <w:r w:rsidRPr="00C600E7">
        <w:rPr>
          <w:rFonts w:cs="Arial"/>
          <w:szCs w:val="24"/>
        </w:rPr>
        <w:t xml:space="preserve"> Declaration of Candidacy form;</w:t>
      </w:r>
      <w:r w:rsidR="00C22CE5">
        <w:rPr>
          <w:rFonts w:cs="Arial"/>
          <w:szCs w:val="24"/>
        </w:rPr>
        <w:t xml:space="preserve"> </w:t>
      </w:r>
    </w:p>
    <w:p w:rsidR="0067118E" w:rsidRDefault="0067118E" w:rsidP="0067118E">
      <w:pPr>
        <w:pStyle w:val="BodyText"/>
        <w:spacing w:after="0"/>
        <w:jc w:val="left"/>
        <w:rPr>
          <w:rFonts w:cs="Arial"/>
          <w:szCs w:val="24"/>
        </w:rPr>
      </w:pPr>
      <w:r w:rsidRPr="00C600E7">
        <w:rPr>
          <w:rFonts w:cs="Arial"/>
          <w:szCs w:val="24"/>
        </w:rPr>
        <w:tab/>
        <w:t xml:space="preserve">2)  </w:t>
      </w:r>
      <w:proofErr w:type="gramStart"/>
      <w:r w:rsidRPr="00C600E7">
        <w:rPr>
          <w:rFonts w:cs="Arial"/>
          <w:szCs w:val="24"/>
        </w:rPr>
        <w:t>a</w:t>
      </w:r>
      <w:proofErr w:type="gramEnd"/>
      <w:r w:rsidRPr="00C600E7">
        <w:rPr>
          <w:rFonts w:cs="Arial"/>
          <w:szCs w:val="24"/>
        </w:rPr>
        <w:t xml:space="preserve"> Petition for Candidacy for</w:t>
      </w:r>
      <w:r w:rsidR="00603AB9">
        <w:rPr>
          <w:rFonts w:cs="Arial"/>
          <w:szCs w:val="24"/>
        </w:rPr>
        <w:t>m signed by at least twenty</w:t>
      </w:r>
      <w:bookmarkStart w:id="0" w:name="_GoBack"/>
      <w:bookmarkEnd w:id="0"/>
      <w:r w:rsidRPr="00C600E7">
        <w:rPr>
          <w:rFonts w:cs="Arial"/>
          <w:szCs w:val="24"/>
        </w:rPr>
        <w:t xml:space="preserve"> qualified voters of the </w:t>
      </w:r>
      <w:r w:rsidR="00B50650">
        <w:rPr>
          <w:rFonts w:cs="Arial"/>
          <w:szCs w:val="24"/>
        </w:rPr>
        <w:tab/>
      </w:r>
      <w:r w:rsidRPr="00C600E7">
        <w:rPr>
          <w:rFonts w:cs="Arial"/>
          <w:szCs w:val="24"/>
        </w:rPr>
        <w:t xml:space="preserve">Borough; </w:t>
      </w:r>
      <w:r w:rsidR="00B50650">
        <w:rPr>
          <w:rFonts w:cs="Arial"/>
          <w:szCs w:val="24"/>
        </w:rPr>
        <w:t>and</w:t>
      </w:r>
    </w:p>
    <w:p w:rsidR="00B50650" w:rsidRPr="00DF17E0" w:rsidRDefault="00B50650" w:rsidP="00B50650">
      <w:pPr>
        <w:pStyle w:val="BodyText"/>
        <w:spacing w:after="0"/>
        <w:jc w:val="left"/>
        <w:rPr>
          <w:rFonts w:cs="Arial"/>
          <w:szCs w:val="24"/>
        </w:rPr>
      </w:pPr>
      <w:r>
        <w:rPr>
          <w:rFonts w:cs="Arial"/>
          <w:szCs w:val="24"/>
        </w:rPr>
        <w:tab/>
        <w:t xml:space="preserve">3)  </w:t>
      </w:r>
      <w:proofErr w:type="gramStart"/>
      <w:r>
        <w:rPr>
          <w:rFonts w:cs="Arial"/>
          <w:szCs w:val="24"/>
        </w:rPr>
        <w:t>a</w:t>
      </w:r>
      <w:proofErr w:type="gramEnd"/>
      <w:r>
        <w:rPr>
          <w:rFonts w:cs="Arial"/>
          <w:szCs w:val="24"/>
        </w:rPr>
        <w:t xml:space="preserve"> </w:t>
      </w:r>
      <w:r w:rsidRPr="00DF17E0">
        <w:rPr>
          <w:rFonts w:cs="Arial"/>
          <w:szCs w:val="24"/>
        </w:rPr>
        <w:t>Candidate Campaign Disclosure Statement (obtained from</w:t>
      </w:r>
      <w:r>
        <w:rPr>
          <w:rFonts w:cs="Arial"/>
          <w:szCs w:val="24"/>
        </w:rPr>
        <w:t>,</w:t>
      </w:r>
      <w:r w:rsidRPr="00DF17E0">
        <w:rPr>
          <w:rFonts w:cs="Arial"/>
          <w:szCs w:val="24"/>
        </w:rPr>
        <w:t xml:space="preserve"> and file</w:t>
      </w:r>
      <w:r>
        <w:rPr>
          <w:rFonts w:cs="Arial"/>
          <w:szCs w:val="24"/>
        </w:rPr>
        <w:t>d</w:t>
      </w:r>
      <w:r w:rsidRPr="00DF17E0">
        <w:rPr>
          <w:rFonts w:cs="Arial"/>
          <w:szCs w:val="24"/>
        </w:rPr>
        <w:t xml:space="preserve"> on-line at</w:t>
      </w:r>
      <w:r>
        <w:rPr>
          <w:rFonts w:cs="Arial"/>
          <w:szCs w:val="24"/>
        </w:rPr>
        <w:t>,</w:t>
      </w:r>
      <w:r w:rsidRPr="00DF17E0">
        <w:rPr>
          <w:rFonts w:cs="Arial"/>
          <w:szCs w:val="24"/>
        </w:rPr>
        <w:t xml:space="preserve"> the</w:t>
      </w:r>
      <w:r>
        <w:rPr>
          <w:rFonts w:cs="Arial"/>
          <w:szCs w:val="24"/>
        </w:rPr>
        <w:t xml:space="preserve"> State of Alaska</w:t>
      </w:r>
      <w:r w:rsidRPr="00DF17E0">
        <w:rPr>
          <w:rFonts w:cs="Arial"/>
          <w:szCs w:val="24"/>
        </w:rPr>
        <w:t xml:space="preserve"> </w:t>
      </w:r>
      <w:proofErr w:type="spellStart"/>
      <w:r>
        <w:rPr>
          <w:rFonts w:cs="Arial"/>
          <w:szCs w:val="24"/>
        </w:rPr>
        <w:t>m</w:t>
      </w:r>
      <w:r w:rsidRPr="00DF17E0">
        <w:rPr>
          <w:rFonts w:cs="Arial"/>
          <w:szCs w:val="24"/>
        </w:rPr>
        <w:t>y</w:t>
      </w:r>
      <w:r>
        <w:rPr>
          <w:rFonts w:cs="Arial"/>
          <w:szCs w:val="24"/>
        </w:rPr>
        <w:t>A</w:t>
      </w:r>
      <w:r w:rsidRPr="00DF17E0">
        <w:rPr>
          <w:rFonts w:cs="Arial"/>
          <w:szCs w:val="24"/>
        </w:rPr>
        <w:t>laska</w:t>
      </w:r>
      <w:proofErr w:type="spellEnd"/>
      <w:r w:rsidRPr="00DF17E0">
        <w:rPr>
          <w:rFonts w:cs="Arial"/>
          <w:szCs w:val="24"/>
        </w:rPr>
        <w:t xml:space="preserve"> website</w:t>
      </w:r>
      <w:r>
        <w:rPr>
          <w:rFonts w:cs="Arial"/>
          <w:szCs w:val="24"/>
        </w:rPr>
        <w:t>)</w:t>
      </w:r>
      <w:r w:rsidRPr="00207782">
        <w:rPr>
          <w:rFonts w:cs="Arial"/>
          <w:b/>
          <w:sz w:val="28"/>
          <w:szCs w:val="28"/>
        </w:rPr>
        <w:t xml:space="preserve"> </w:t>
      </w:r>
      <w:r w:rsidRPr="00BD0B96">
        <w:rPr>
          <w:rFonts w:cs="Arial"/>
          <w:b/>
          <w:szCs w:val="24"/>
        </w:rPr>
        <w:t>or</w:t>
      </w:r>
      <w:r w:rsidRPr="00BD0B96">
        <w:rPr>
          <w:rFonts w:cs="Arial"/>
          <w:szCs w:val="24"/>
        </w:rPr>
        <w:t xml:space="preserve"> </w:t>
      </w:r>
      <w:r>
        <w:rPr>
          <w:rFonts w:cs="Arial"/>
          <w:szCs w:val="24"/>
        </w:rPr>
        <w:t xml:space="preserve">a </w:t>
      </w:r>
      <w:r w:rsidRPr="00DF17E0">
        <w:rPr>
          <w:rFonts w:cs="Arial"/>
          <w:szCs w:val="24"/>
        </w:rPr>
        <w:t>Municipal Exemption Statement</w:t>
      </w:r>
      <w:r>
        <w:rPr>
          <w:rFonts w:cs="Arial"/>
          <w:szCs w:val="24"/>
        </w:rPr>
        <w:t xml:space="preserve"> obtained from the Borough Clerk. </w:t>
      </w:r>
      <w:r w:rsidRPr="00DF17E0">
        <w:rPr>
          <w:rFonts w:cs="Arial"/>
          <w:szCs w:val="24"/>
        </w:rPr>
        <w:t xml:space="preserve">  (The </w:t>
      </w:r>
      <w:r>
        <w:rPr>
          <w:rFonts w:cs="Arial"/>
          <w:szCs w:val="24"/>
        </w:rPr>
        <w:t>Mu</w:t>
      </w:r>
      <w:r w:rsidRPr="00DF17E0">
        <w:rPr>
          <w:rFonts w:cs="Arial"/>
          <w:szCs w:val="24"/>
        </w:rPr>
        <w:t>nicipal Exemption Statement can be filed if the candidate</w:t>
      </w:r>
      <w:r>
        <w:rPr>
          <w:rFonts w:cs="Arial"/>
          <w:szCs w:val="24"/>
        </w:rPr>
        <w:t xml:space="preserve"> does not expect to spend over </w:t>
      </w:r>
      <w:r w:rsidRPr="00DF17E0">
        <w:rPr>
          <w:rFonts w:cs="Arial"/>
          <w:szCs w:val="24"/>
        </w:rPr>
        <w:t>$5,000 on his or her campaign).</w:t>
      </w:r>
    </w:p>
    <w:p w:rsidR="00B50650" w:rsidRPr="00C600E7" w:rsidRDefault="00B50650" w:rsidP="0067118E">
      <w:pPr>
        <w:pStyle w:val="BodyText"/>
        <w:spacing w:after="0"/>
        <w:jc w:val="left"/>
        <w:rPr>
          <w:rFonts w:cs="Arial"/>
          <w:szCs w:val="24"/>
        </w:rPr>
      </w:pPr>
    </w:p>
    <w:p w:rsidR="0067118E" w:rsidRPr="00684480" w:rsidRDefault="000C6459" w:rsidP="0067118E">
      <w:pPr>
        <w:pStyle w:val="BodyText"/>
        <w:spacing w:after="0"/>
        <w:jc w:val="left"/>
        <w:rPr>
          <w:rFonts w:cs="Arial"/>
          <w:b/>
          <w:szCs w:val="24"/>
        </w:rPr>
      </w:pPr>
      <w:r>
        <w:rPr>
          <w:rFonts w:cs="Arial"/>
          <w:b/>
          <w:szCs w:val="24"/>
        </w:rPr>
        <w:t>H</w:t>
      </w:r>
      <w:r w:rsidR="0067118E">
        <w:rPr>
          <w:rFonts w:cs="Arial"/>
          <w:b/>
          <w:szCs w:val="24"/>
        </w:rPr>
        <w:t>ospital</w:t>
      </w:r>
      <w:r w:rsidR="0067118E" w:rsidRPr="00684480">
        <w:rPr>
          <w:rFonts w:cs="Arial"/>
          <w:b/>
          <w:szCs w:val="24"/>
        </w:rPr>
        <w:t xml:space="preserve"> Board Member positions to be filled at the election:</w:t>
      </w:r>
      <w:r w:rsidR="00720A50">
        <w:rPr>
          <w:rFonts w:cs="Arial"/>
          <w:b/>
          <w:szCs w:val="24"/>
        </w:rPr>
        <w:t xml:space="preserve"> (</w:t>
      </w:r>
      <w:r w:rsidR="00DF13FD">
        <w:rPr>
          <w:rFonts w:cs="Arial"/>
          <w:b/>
          <w:szCs w:val="24"/>
        </w:rPr>
        <w:t>4</w:t>
      </w:r>
      <w:r w:rsidR="00720A50">
        <w:rPr>
          <w:rFonts w:cs="Arial"/>
          <w:b/>
          <w:szCs w:val="24"/>
        </w:rPr>
        <w:t>)</w:t>
      </w:r>
    </w:p>
    <w:p w:rsidR="00C85E11" w:rsidRDefault="00755631" w:rsidP="00C85E11">
      <w:pPr>
        <w:pStyle w:val="List"/>
        <w:rPr>
          <w:rFonts w:cs="Arial"/>
          <w:b/>
          <w:sz w:val="32"/>
          <w:szCs w:val="32"/>
          <w:u w:val="single"/>
        </w:rPr>
      </w:pPr>
      <w:r>
        <w:rPr>
          <w:rFonts w:ascii="Arial" w:hAnsi="Arial" w:cs="Arial"/>
          <w:sz w:val="24"/>
          <w:szCs w:val="24"/>
        </w:rPr>
        <w:t>Two</w:t>
      </w:r>
      <w:r w:rsidR="000C6459">
        <w:rPr>
          <w:rFonts w:ascii="Arial" w:hAnsi="Arial" w:cs="Arial"/>
          <w:sz w:val="24"/>
          <w:szCs w:val="24"/>
        </w:rPr>
        <w:t xml:space="preserve"> -</w:t>
      </w:r>
      <w:r w:rsidR="00C85E11">
        <w:rPr>
          <w:rFonts w:ascii="Arial" w:hAnsi="Arial" w:cs="Arial"/>
          <w:sz w:val="24"/>
          <w:szCs w:val="24"/>
        </w:rPr>
        <w:t xml:space="preserve"> three year term</w:t>
      </w:r>
      <w:r>
        <w:rPr>
          <w:rFonts w:ascii="Arial" w:hAnsi="Arial" w:cs="Arial"/>
          <w:sz w:val="24"/>
          <w:szCs w:val="24"/>
        </w:rPr>
        <w:t>s</w:t>
      </w:r>
      <w:r w:rsidR="00C85E11">
        <w:rPr>
          <w:rFonts w:ascii="Arial" w:hAnsi="Arial" w:cs="Arial"/>
          <w:sz w:val="24"/>
          <w:szCs w:val="24"/>
        </w:rPr>
        <w:tab/>
      </w:r>
      <w:r w:rsidR="00243278">
        <w:rPr>
          <w:rFonts w:ascii="Arial" w:hAnsi="Arial" w:cs="Arial"/>
          <w:sz w:val="24"/>
          <w:szCs w:val="24"/>
        </w:rPr>
        <w:tab/>
      </w:r>
      <w:r w:rsidR="00DF13FD">
        <w:rPr>
          <w:rFonts w:ascii="Arial" w:hAnsi="Arial" w:cs="Arial"/>
          <w:sz w:val="24"/>
          <w:szCs w:val="24"/>
        </w:rPr>
        <w:t>One</w:t>
      </w:r>
      <w:r w:rsidR="000C6459">
        <w:rPr>
          <w:rFonts w:ascii="Arial" w:hAnsi="Arial" w:cs="Arial"/>
          <w:sz w:val="24"/>
          <w:szCs w:val="24"/>
        </w:rPr>
        <w:t xml:space="preserve"> -</w:t>
      </w:r>
      <w:r w:rsidR="00DF13FD">
        <w:rPr>
          <w:rFonts w:ascii="Arial" w:hAnsi="Arial" w:cs="Arial"/>
          <w:sz w:val="24"/>
          <w:szCs w:val="24"/>
        </w:rPr>
        <w:t xml:space="preserve"> two year term </w:t>
      </w:r>
      <w:r w:rsidR="000C6459">
        <w:rPr>
          <w:rFonts w:ascii="Arial" w:hAnsi="Arial" w:cs="Arial"/>
          <w:sz w:val="24"/>
          <w:szCs w:val="24"/>
        </w:rPr>
        <w:tab/>
      </w:r>
      <w:r w:rsidR="000C6459">
        <w:rPr>
          <w:rFonts w:ascii="Arial" w:hAnsi="Arial" w:cs="Arial"/>
          <w:sz w:val="24"/>
          <w:szCs w:val="24"/>
        </w:rPr>
        <w:tab/>
        <w:t>One -</w:t>
      </w:r>
      <w:r w:rsidR="00C85E11">
        <w:rPr>
          <w:rFonts w:ascii="Arial" w:hAnsi="Arial" w:cs="Arial"/>
          <w:sz w:val="24"/>
          <w:szCs w:val="24"/>
        </w:rPr>
        <w:t xml:space="preserve"> one year term</w:t>
      </w:r>
    </w:p>
    <w:p w:rsidR="00C85E11" w:rsidRDefault="00C85E11" w:rsidP="00C85E11">
      <w:pPr>
        <w:jc w:val="center"/>
        <w:rPr>
          <w:rFonts w:ascii="Arial" w:hAnsi="Arial" w:cs="Arial"/>
          <w:b/>
          <w:sz w:val="32"/>
          <w:szCs w:val="32"/>
          <w:u w:val="single"/>
        </w:rPr>
      </w:pPr>
    </w:p>
    <w:p w:rsidR="000C6459" w:rsidRDefault="000C6459" w:rsidP="000C6459">
      <w:pPr>
        <w:rPr>
          <w:rFonts w:ascii="Arial" w:hAnsi="Arial" w:cs="Arial"/>
          <w:b/>
          <w:sz w:val="32"/>
          <w:szCs w:val="32"/>
          <w:u w:val="single"/>
        </w:rPr>
      </w:pPr>
    </w:p>
    <w:p w:rsidR="003E41A8" w:rsidRDefault="003E41A8" w:rsidP="000C6459">
      <w:pPr>
        <w:rPr>
          <w:rFonts w:ascii="Arial" w:hAnsi="Arial" w:cs="Arial"/>
          <w:b/>
          <w:sz w:val="32"/>
          <w:szCs w:val="32"/>
          <w:u w:val="single"/>
        </w:rPr>
      </w:pPr>
      <w:r>
        <w:rPr>
          <w:rFonts w:ascii="Arial" w:hAnsi="Arial" w:cs="Arial"/>
          <w:b/>
          <w:sz w:val="32"/>
          <w:szCs w:val="32"/>
          <w:u w:val="single"/>
        </w:rPr>
        <w:t>Filing Requirements for Planning Commissioner</w:t>
      </w:r>
    </w:p>
    <w:p w:rsidR="003E41A8" w:rsidRPr="00DF17E0" w:rsidRDefault="003E41A8" w:rsidP="003E41A8">
      <w:pPr>
        <w:pStyle w:val="BodyText"/>
        <w:spacing w:after="0"/>
        <w:jc w:val="left"/>
        <w:rPr>
          <w:rFonts w:cs="Arial"/>
          <w:szCs w:val="24"/>
        </w:rPr>
      </w:pPr>
      <w:r w:rsidRPr="00DF17E0">
        <w:rPr>
          <w:rFonts w:cs="Arial"/>
          <w:szCs w:val="24"/>
        </w:rPr>
        <w:t xml:space="preserve">Be a Borough resident for at least one year; </w:t>
      </w:r>
    </w:p>
    <w:p w:rsidR="003E41A8" w:rsidRDefault="003E41A8" w:rsidP="003E41A8">
      <w:pPr>
        <w:pStyle w:val="BodyText"/>
        <w:spacing w:after="0"/>
        <w:jc w:val="left"/>
        <w:rPr>
          <w:rFonts w:cs="Arial"/>
          <w:szCs w:val="24"/>
        </w:rPr>
      </w:pPr>
      <w:r w:rsidRPr="00DF17E0">
        <w:rPr>
          <w:rFonts w:cs="Arial"/>
          <w:szCs w:val="24"/>
        </w:rPr>
        <w:t xml:space="preserve">Be a </w:t>
      </w:r>
      <w:r>
        <w:rPr>
          <w:rFonts w:cs="Arial"/>
          <w:szCs w:val="24"/>
        </w:rPr>
        <w:t>registered voter of the Borough;</w:t>
      </w:r>
      <w:r w:rsidRPr="00DF17E0">
        <w:rPr>
          <w:rFonts w:cs="Arial"/>
          <w:szCs w:val="24"/>
        </w:rPr>
        <w:t xml:space="preserve"> </w:t>
      </w:r>
    </w:p>
    <w:p w:rsidR="003E41A8" w:rsidRPr="00DF17E0" w:rsidRDefault="003E41A8" w:rsidP="00DF13FD">
      <w:pPr>
        <w:pStyle w:val="BodyText"/>
        <w:tabs>
          <w:tab w:val="left" w:pos="8070"/>
        </w:tabs>
        <w:spacing w:after="0"/>
        <w:jc w:val="left"/>
        <w:rPr>
          <w:rFonts w:cs="Arial"/>
          <w:szCs w:val="24"/>
        </w:rPr>
      </w:pPr>
      <w:r>
        <w:rPr>
          <w:rFonts w:cs="Arial"/>
          <w:szCs w:val="24"/>
        </w:rPr>
        <w:t>Fi</w:t>
      </w:r>
      <w:r w:rsidR="00BC21DC">
        <w:rPr>
          <w:rFonts w:cs="Arial"/>
          <w:szCs w:val="24"/>
        </w:rPr>
        <w:t>l</w:t>
      </w:r>
      <w:r>
        <w:rPr>
          <w:rFonts w:cs="Arial"/>
          <w:szCs w:val="24"/>
        </w:rPr>
        <w:t>e with the Borough Clerk:</w:t>
      </w:r>
      <w:r w:rsidR="00DF13FD">
        <w:rPr>
          <w:rFonts w:cs="Arial"/>
          <w:szCs w:val="24"/>
        </w:rPr>
        <w:tab/>
      </w:r>
    </w:p>
    <w:p w:rsidR="003E41A8" w:rsidRPr="00C600E7" w:rsidRDefault="003E41A8" w:rsidP="003E41A8">
      <w:pPr>
        <w:pStyle w:val="BodyText"/>
        <w:spacing w:after="0"/>
        <w:jc w:val="left"/>
        <w:rPr>
          <w:rFonts w:cs="Arial"/>
          <w:szCs w:val="24"/>
        </w:rPr>
      </w:pPr>
      <w:r>
        <w:rPr>
          <w:rFonts w:cs="Arial"/>
          <w:szCs w:val="24"/>
        </w:rPr>
        <w:tab/>
      </w:r>
      <w:r w:rsidRPr="00C600E7">
        <w:rPr>
          <w:rFonts w:cs="Arial"/>
          <w:szCs w:val="24"/>
        </w:rPr>
        <w:t>1)  a Declaration of Candidacy form;</w:t>
      </w:r>
      <w:r w:rsidR="00DB0D70">
        <w:rPr>
          <w:rFonts w:cs="Arial"/>
          <w:szCs w:val="24"/>
        </w:rPr>
        <w:t xml:space="preserve"> and</w:t>
      </w:r>
    </w:p>
    <w:p w:rsidR="00F42910" w:rsidRDefault="003E41A8" w:rsidP="00F42910">
      <w:pPr>
        <w:pStyle w:val="BodyText"/>
        <w:spacing w:after="0"/>
        <w:jc w:val="left"/>
        <w:rPr>
          <w:rFonts w:cs="Arial"/>
          <w:szCs w:val="24"/>
        </w:rPr>
      </w:pPr>
      <w:r w:rsidRPr="00C600E7">
        <w:rPr>
          <w:rFonts w:cs="Arial"/>
          <w:szCs w:val="24"/>
        </w:rPr>
        <w:tab/>
      </w:r>
      <w:r w:rsidR="004C7FC8">
        <w:rPr>
          <w:rFonts w:cs="Arial"/>
          <w:szCs w:val="24"/>
        </w:rPr>
        <w:t>*</w:t>
      </w:r>
      <w:r w:rsidR="00DB0D70">
        <w:rPr>
          <w:rFonts w:cs="Arial"/>
          <w:szCs w:val="24"/>
        </w:rPr>
        <w:t>2</w:t>
      </w:r>
      <w:r w:rsidR="00DB0D70" w:rsidRPr="00C600E7">
        <w:rPr>
          <w:rFonts w:cs="Arial"/>
          <w:szCs w:val="24"/>
        </w:rPr>
        <w:t xml:space="preserve">) </w:t>
      </w:r>
      <w:r w:rsidR="00F42910" w:rsidRPr="00DF17E0">
        <w:rPr>
          <w:rFonts w:cs="Arial"/>
          <w:szCs w:val="24"/>
        </w:rPr>
        <w:t xml:space="preserve">a </w:t>
      </w:r>
      <w:r w:rsidR="00F42910">
        <w:rPr>
          <w:rFonts w:cs="Arial"/>
          <w:szCs w:val="24"/>
        </w:rPr>
        <w:t xml:space="preserve">Public Official Financial Disclosure (POFD) - </w:t>
      </w:r>
      <w:r w:rsidR="00F42910" w:rsidRPr="00DF17E0">
        <w:rPr>
          <w:rFonts w:cs="Arial"/>
          <w:szCs w:val="24"/>
        </w:rPr>
        <w:t>file</w:t>
      </w:r>
      <w:r w:rsidR="00F42910">
        <w:rPr>
          <w:rFonts w:cs="Arial"/>
          <w:szCs w:val="24"/>
        </w:rPr>
        <w:t>d</w:t>
      </w:r>
      <w:r w:rsidR="00F42910" w:rsidRPr="00DF17E0">
        <w:rPr>
          <w:rFonts w:cs="Arial"/>
          <w:szCs w:val="24"/>
        </w:rPr>
        <w:t xml:space="preserve"> on-line at the</w:t>
      </w:r>
      <w:r w:rsidR="00F42910">
        <w:rPr>
          <w:rFonts w:cs="Arial"/>
          <w:szCs w:val="24"/>
        </w:rPr>
        <w:t xml:space="preserve"> State of Alaska</w:t>
      </w:r>
      <w:r w:rsidR="00F42910" w:rsidRPr="00DF17E0">
        <w:rPr>
          <w:rFonts w:cs="Arial"/>
          <w:szCs w:val="24"/>
        </w:rPr>
        <w:t xml:space="preserve"> </w:t>
      </w:r>
      <w:proofErr w:type="spellStart"/>
      <w:r w:rsidR="00F42910">
        <w:rPr>
          <w:rFonts w:cs="Arial"/>
          <w:szCs w:val="24"/>
        </w:rPr>
        <w:t>m</w:t>
      </w:r>
      <w:r w:rsidR="00F42910" w:rsidRPr="00DF17E0">
        <w:rPr>
          <w:rFonts w:cs="Arial"/>
          <w:szCs w:val="24"/>
        </w:rPr>
        <w:t>y</w:t>
      </w:r>
      <w:r w:rsidR="00F42910">
        <w:rPr>
          <w:rFonts w:cs="Arial"/>
          <w:szCs w:val="24"/>
        </w:rPr>
        <w:t>A</w:t>
      </w:r>
      <w:r w:rsidR="00F42910" w:rsidRPr="00DF17E0">
        <w:rPr>
          <w:rFonts w:cs="Arial"/>
          <w:szCs w:val="24"/>
        </w:rPr>
        <w:t>laska</w:t>
      </w:r>
      <w:proofErr w:type="spellEnd"/>
      <w:r w:rsidR="00F42910" w:rsidRPr="00DF17E0">
        <w:rPr>
          <w:rFonts w:cs="Arial"/>
          <w:szCs w:val="24"/>
        </w:rPr>
        <w:t xml:space="preserve"> website</w:t>
      </w:r>
      <w:r w:rsidR="00F42910">
        <w:rPr>
          <w:rFonts w:cs="Arial"/>
          <w:szCs w:val="24"/>
        </w:rPr>
        <w:t xml:space="preserve">, </w:t>
      </w:r>
      <w:r w:rsidR="00F42910" w:rsidRPr="00BD0B96">
        <w:rPr>
          <w:rFonts w:cs="Arial"/>
          <w:b/>
          <w:szCs w:val="24"/>
        </w:rPr>
        <w:t>or</w:t>
      </w:r>
      <w:r w:rsidR="00F42910">
        <w:rPr>
          <w:rFonts w:cs="Arial"/>
          <w:szCs w:val="24"/>
        </w:rPr>
        <w:t xml:space="preserve"> a paper POFD obtained from the Borough Clerk; and</w:t>
      </w:r>
    </w:p>
    <w:p w:rsidR="00F42910" w:rsidRPr="00DF17E0" w:rsidRDefault="00F42910" w:rsidP="00F42910">
      <w:pPr>
        <w:pStyle w:val="BodyText"/>
        <w:spacing w:after="0"/>
        <w:jc w:val="left"/>
        <w:rPr>
          <w:rFonts w:cs="Arial"/>
          <w:szCs w:val="24"/>
        </w:rPr>
      </w:pPr>
      <w:r>
        <w:rPr>
          <w:rFonts w:cs="Arial"/>
          <w:szCs w:val="24"/>
        </w:rPr>
        <w:tab/>
        <w:t xml:space="preserve">3)  </w:t>
      </w:r>
      <w:proofErr w:type="gramStart"/>
      <w:r>
        <w:rPr>
          <w:rFonts w:cs="Arial"/>
          <w:szCs w:val="24"/>
        </w:rPr>
        <w:t>a</w:t>
      </w:r>
      <w:proofErr w:type="gramEnd"/>
      <w:r>
        <w:rPr>
          <w:rFonts w:cs="Arial"/>
          <w:szCs w:val="24"/>
        </w:rPr>
        <w:t xml:space="preserve"> </w:t>
      </w:r>
      <w:r w:rsidRPr="00DF17E0">
        <w:rPr>
          <w:rFonts w:cs="Arial"/>
          <w:szCs w:val="24"/>
        </w:rPr>
        <w:t>Candidate Campaign Disclosure Statement (obtained from</w:t>
      </w:r>
      <w:r>
        <w:rPr>
          <w:rFonts w:cs="Arial"/>
          <w:szCs w:val="24"/>
        </w:rPr>
        <w:t>,</w:t>
      </w:r>
      <w:r w:rsidRPr="00DF17E0">
        <w:rPr>
          <w:rFonts w:cs="Arial"/>
          <w:szCs w:val="24"/>
        </w:rPr>
        <w:t xml:space="preserve"> and file</w:t>
      </w:r>
      <w:r>
        <w:rPr>
          <w:rFonts w:cs="Arial"/>
          <w:szCs w:val="24"/>
        </w:rPr>
        <w:t>d</w:t>
      </w:r>
      <w:r w:rsidRPr="00DF17E0">
        <w:rPr>
          <w:rFonts w:cs="Arial"/>
          <w:szCs w:val="24"/>
        </w:rPr>
        <w:t xml:space="preserve"> on-line at</w:t>
      </w:r>
      <w:r>
        <w:rPr>
          <w:rFonts w:cs="Arial"/>
          <w:szCs w:val="24"/>
        </w:rPr>
        <w:t>,</w:t>
      </w:r>
      <w:r w:rsidRPr="00DF17E0">
        <w:rPr>
          <w:rFonts w:cs="Arial"/>
          <w:szCs w:val="24"/>
        </w:rPr>
        <w:t xml:space="preserve"> the</w:t>
      </w:r>
      <w:r>
        <w:rPr>
          <w:rFonts w:cs="Arial"/>
          <w:szCs w:val="24"/>
        </w:rPr>
        <w:t xml:space="preserve"> State of Alaska</w:t>
      </w:r>
      <w:r w:rsidRPr="00DF17E0">
        <w:rPr>
          <w:rFonts w:cs="Arial"/>
          <w:szCs w:val="24"/>
        </w:rPr>
        <w:t xml:space="preserve"> </w:t>
      </w:r>
      <w:proofErr w:type="spellStart"/>
      <w:r>
        <w:rPr>
          <w:rFonts w:cs="Arial"/>
          <w:szCs w:val="24"/>
        </w:rPr>
        <w:t>m</w:t>
      </w:r>
      <w:r w:rsidRPr="00DF17E0">
        <w:rPr>
          <w:rFonts w:cs="Arial"/>
          <w:szCs w:val="24"/>
        </w:rPr>
        <w:t>y</w:t>
      </w:r>
      <w:r>
        <w:rPr>
          <w:rFonts w:cs="Arial"/>
          <w:szCs w:val="24"/>
        </w:rPr>
        <w:t>A</w:t>
      </w:r>
      <w:r w:rsidRPr="00DF17E0">
        <w:rPr>
          <w:rFonts w:cs="Arial"/>
          <w:szCs w:val="24"/>
        </w:rPr>
        <w:t>laska</w:t>
      </w:r>
      <w:proofErr w:type="spellEnd"/>
      <w:r w:rsidRPr="00DF17E0">
        <w:rPr>
          <w:rFonts w:cs="Arial"/>
          <w:szCs w:val="24"/>
        </w:rPr>
        <w:t xml:space="preserve"> website</w:t>
      </w:r>
      <w:r>
        <w:rPr>
          <w:rFonts w:cs="Arial"/>
          <w:szCs w:val="24"/>
        </w:rPr>
        <w:t>)</w:t>
      </w:r>
      <w:r w:rsidRPr="00207782">
        <w:rPr>
          <w:rFonts w:cs="Arial"/>
          <w:b/>
          <w:sz w:val="28"/>
          <w:szCs w:val="28"/>
        </w:rPr>
        <w:t xml:space="preserve"> </w:t>
      </w:r>
      <w:r w:rsidRPr="00BD0B96">
        <w:rPr>
          <w:rFonts w:cs="Arial"/>
          <w:b/>
          <w:szCs w:val="24"/>
        </w:rPr>
        <w:t>or</w:t>
      </w:r>
      <w:r w:rsidRPr="00BD0B96">
        <w:rPr>
          <w:rFonts w:cs="Arial"/>
          <w:szCs w:val="24"/>
        </w:rPr>
        <w:t xml:space="preserve"> </w:t>
      </w:r>
      <w:r>
        <w:rPr>
          <w:rFonts w:cs="Arial"/>
          <w:szCs w:val="24"/>
        </w:rPr>
        <w:t xml:space="preserve">a </w:t>
      </w:r>
      <w:r w:rsidRPr="00DF17E0">
        <w:rPr>
          <w:rFonts w:cs="Arial"/>
          <w:szCs w:val="24"/>
        </w:rPr>
        <w:t>Municipal Exemption Statement</w:t>
      </w:r>
      <w:r>
        <w:rPr>
          <w:rFonts w:cs="Arial"/>
          <w:szCs w:val="24"/>
        </w:rPr>
        <w:t xml:space="preserve"> obtained from the Borough Clerk. </w:t>
      </w:r>
      <w:r w:rsidRPr="00DF17E0">
        <w:rPr>
          <w:rFonts w:cs="Arial"/>
          <w:szCs w:val="24"/>
        </w:rPr>
        <w:t xml:space="preserve">  (The </w:t>
      </w:r>
      <w:r>
        <w:rPr>
          <w:rFonts w:cs="Arial"/>
          <w:szCs w:val="24"/>
        </w:rPr>
        <w:t>Mu</w:t>
      </w:r>
      <w:r w:rsidRPr="00DF17E0">
        <w:rPr>
          <w:rFonts w:cs="Arial"/>
          <w:szCs w:val="24"/>
        </w:rPr>
        <w:t>nicipal Exemption Statement can be filed if the candidate</w:t>
      </w:r>
      <w:r>
        <w:rPr>
          <w:rFonts w:cs="Arial"/>
          <w:szCs w:val="24"/>
        </w:rPr>
        <w:t xml:space="preserve"> does not expect to spend over </w:t>
      </w:r>
      <w:r w:rsidRPr="00DF17E0">
        <w:rPr>
          <w:rFonts w:cs="Arial"/>
          <w:szCs w:val="24"/>
        </w:rPr>
        <w:t>$5,000 on his or her campaign).</w:t>
      </w:r>
    </w:p>
    <w:p w:rsidR="003E41A8" w:rsidRPr="00DF17E0" w:rsidRDefault="00DB0D70" w:rsidP="003E41A8">
      <w:pPr>
        <w:pStyle w:val="BodyText"/>
        <w:spacing w:after="0"/>
        <w:jc w:val="left"/>
        <w:rPr>
          <w:rFonts w:cs="Arial"/>
          <w:szCs w:val="24"/>
        </w:rPr>
      </w:pPr>
      <w:r w:rsidRPr="00C600E7">
        <w:rPr>
          <w:rFonts w:cs="Arial"/>
          <w:szCs w:val="24"/>
        </w:rPr>
        <w:t xml:space="preserve"> </w:t>
      </w:r>
    </w:p>
    <w:p w:rsidR="003E41A8" w:rsidRPr="00684480" w:rsidRDefault="001E0373" w:rsidP="003E41A8">
      <w:pPr>
        <w:pStyle w:val="BodyText"/>
        <w:spacing w:after="0"/>
        <w:jc w:val="left"/>
        <w:rPr>
          <w:rFonts w:cs="Arial"/>
          <w:b/>
          <w:szCs w:val="24"/>
        </w:rPr>
      </w:pPr>
      <w:r>
        <w:rPr>
          <w:rFonts w:cs="Arial"/>
          <w:b/>
          <w:szCs w:val="24"/>
        </w:rPr>
        <w:t>Planning Commissioner</w:t>
      </w:r>
      <w:r w:rsidR="003E41A8" w:rsidRPr="00684480">
        <w:rPr>
          <w:rFonts w:cs="Arial"/>
          <w:b/>
          <w:szCs w:val="24"/>
        </w:rPr>
        <w:t xml:space="preserve"> </w:t>
      </w:r>
      <w:proofErr w:type="gramStart"/>
      <w:r w:rsidR="003E41A8" w:rsidRPr="00684480">
        <w:rPr>
          <w:rFonts w:cs="Arial"/>
          <w:b/>
          <w:szCs w:val="24"/>
        </w:rPr>
        <w:t>positions</w:t>
      </w:r>
      <w:proofErr w:type="gramEnd"/>
      <w:r w:rsidR="003E41A8" w:rsidRPr="00684480">
        <w:rPr>
          <w:rFonts w:cs="Arial"/>
          <w:b/>
          <w:szCs w:val="24"/>
        </w:rPr>
        <w:t xml:space="preserve"> to be filled at the election:</w:t>
      </w:r>
      <w:r w:rsidR="001206C8">
        <w:rPr>
          <w:rFonts w:cs="Arial"/>
          <w:b/>
          <w:szCs w:val="24"/>
        </w:rPr>
        <w:t xml:space="preserve"> (5</w:t>
      </w:r>
      <w:r w:rsidR="00720A50">
        <w:rPr>
          <w:rFonts w:cs="Arial"/>
          <w:b/>
          <w:szCs w:val="24"/>
        </w:rPr>
        <w:t>)</w:t>
      </w:r>
    </w:p>
    <w:p w:rsidR="003E41A8" w:rsidRDefault="001206C8" w:rsidP="003E41A8">
      <w:pPr>
        <w:pStyle w:val="List"/>
        <w:rPr>
          <w:rFonts w:ascii="Arial" w:hAnsi="Arial" w:cs="Arial"/>
          <w:sz w:val="24"/>
          <w:szCs w:val="24"/>
        </w:rPr>
      </w:pPr>
      <w:r>
        <w:rPr>
          <w:rFonts w:ascii="Arial" w:hAnsi="Arial" w:cs="Arial"/>
          <w:sz w:val="24"/>
          <w:szCs w:val="24"/>
        </w:rPr>
        <w:t>Two -</w:t>
      </w:r>
      <w:r w:rsidR="003E41A8">
        <w:rPr>
          <w:rFonts w:ascii="Arial" w:hAnsi="Arial" w:cs="Arial"/>
          <w:sz w:val="24"/>
          <w:szCs w:val="24"/>
        </w:rPr>
        <w:t xml:space="preserve"> three year terms</w:t>
      </w:r>
      <w:r w:rsidR="003E41A8">
        <w:rPr>
          <w:rFonts w:ascii="Arial" w:hAnsi="Arial" w:cs="Arial"/>
          <w:sz w:val="24"/>
          <w:szCs w:val="24"/>
        </w:rPr>
        <w:tab/>
      </w:r>
      <w:r w:rsidR="00243278">
        <w:rPr>
          <w:rFonts w:ascii="Arial" w:hAnsi="Arial" w:cs="Arial"/>
          <w:sz w:val="24"/>
          <w:szCs w:val="24"/>
        </w:rPr>
        <w:tab/>
      </w:r>
      <w:r>
        <w:rPr>
          <w:rFonts w:ascii="Arial" w:hAnsi="Arial" w:cs="Arial"/>
          <w:sz w:val="24"/>
          <w:szCs w:val="24"/>
        </w:rPr>
        <w:t>One - two year term</w:t>
      </w:r>
      <w:r>
        <w:rPr>
          <w:rFonts w:ascii="Arial" w:hAnsi="Arial" w:cs="Arial"/>
          <w:sz w:val="24"/>
          <w:szCs w:val="24"/>
        </w:rPr>
        <w:tab/>
      </w:r>
      <w:r>
        <w:rPr>
          <w:rFonts w:ascii="Arial" w:hAnsi="Arial" w:cs="Arial"/>
          <w:sz w:val="24"/>
          <w:szCs w:val="24"/>
        </w:rPr>
        <w:tab/>
        <w:t>Two -</w:t>
      </w:r>
      <w:r w:rsidR="001E0373">
        <w:rPr>
          <w:rFonts w:ascii="Arial" w:hAnsi="Arial" w:cs="Arial"/>
          <w:sz w:val="24"/>
          <w:szCs w:val="24"/>
        </w:rPr>
        <w:t xml:space="preserve"> one year terms</w:t>
      </w:r>
    </w:p>
    <w:p w:rsidR="001E0373" w:rsidRDefault="001E0373" w:rsidP="003E41A8">
      <w:pPr>
        <w:pStyle w:val="List"/>
        <w:rPr>
          <w:rFonts w:cs="Arial"/>
          <w:b/>
          <w:sz w:val="32"/>
          <w:szCs w:val="32"/>
          <w:u w:val="single"/>
        </w:rPr>
      </w:pPr>
    </w:p>
    <w:p w:rsidR="003E41A8" w:rsidRDefault="003E41A8" w:rsidP="003E41A8">
      <w:pPr>
        <w:jc w:val="center"/>
        <w:rPr>
          <w:rFonts w:ascii="Arial" w:hAnsi="Arial" w:cs="Arial"/>
          <w:b/>
          <w:sz w:val="32"/>
          <w:szCs w:val="32"/>
          <w:u w:val="single"/>
        </w:rPr>
      </w:pPr>
    </w:p>
    <w:p w:rsidR="00F95CC7" w:rsidRDefault="00F95CC7" w:rsidP="000C6459">
      <w:pPr>
        <w:rPr>
          <w:rFonts w:ascii="Arial" w:hAnsi="Arial" w:cs="Arial"/>
          <w:b/>
          <w:sz w:val="32"/>
          <w:szCs w:val="32"/>
          <w:u w:val="single"/>
        </w:rPr>
      </w:pPr>
      <w:r>
        <w:rPr>
          <w:rFonts w:ascii="Arial" w:hAnsi="Arial" w:cs="Arial"/>
          <w:b/>
          <w:sz w:val="32"/>
          <w:szCs w:val="32"/>
          <w:u w:val="single"/>
        </w:rPr>
        <w:t>Filing Requirements for</w:t>
      </w:r>
      <w:r w:rsidR="00BC21DC">
        <w:rPr>
          <w:rFonts w:ascii="Arial" w:hAnsi="Arial" w:cs="Arial"/>
          <w:b/>
          <w:sz w:val="32"/>
          <w:szCs w:val="32"/>
          <w:u w:val="single"/>
        </w:rPr>
        <w:t>: Harbor &amp; Ports, Library and Public Safety Advisory Board</w:t>
      </w:r>
      <w:r w:rsidR="00F45C3C">
        <w:rPr>
          <w:rFonts w:ascii="Arial" w:hAnsi="Arial" w:cs="Arial"/>
          <w:b/>
          <w:sz w:val="32"/>
          <w:szCs w:val="32"/>
          <w:u w:val="single"/>
        </w:rPr>
        <w:t>s</w:t>
      </w:r>
      <w:r w:rsidR="00BC21DC">
        <w:rPr>
          <w:rFonts w:ascii="Arial" w:hAnsi="Arial" w:cs="Arial"/>
          <w:b/>
          <w:sz w:val="32"/>
          <w:szCs w:val="32"/>
          <w:u w:val="single"/>
        </w:rPr>
        <w:t xml:space="preserve"> </w:t>
      </w:r>
    </w:p>
    <w:p w:rsidR="00F95CC7" w:rsidRPr="00DF17E0" w:rsidRDefault="00F95CC7" w:rsidP="00F95CC7">
      <w:pPr>
        <w:pStyle w:val="BodyText"/>
        <w:spacing w:after="0"/>
        <w:jc w:val="left"/>
        <w:rPr>
          <w:rFonts w:cs="Arial"/>
          <w:szCs w:val="24"/>
        </w:rPr>
      </w:pPr>
      <w:r w:rsidRPr="00DF17E0">
        <w:rPr>
          <w:rFonts w:cs="Arial"/>
          <w:szCs w:val="24"/>
        </w:rPr>
        <w:t xml:space="preserve">Be a Borough resident for at least one year; </w:t>
      </w:r>
    </w:p>
    <w:p w:rsidR="00F95CC7" w:rsidRDefault="00F95CC7" w:rsidP="00F95CC7">
      <w:pPr>
        <w:pStyle w:val="BodyText"/>
        <w:spacing w:after="0"/>
        <w:jc w:val="left"/>
        <w:rPr>
          <w:rFonts w:cs="Arial"/>
          <w:szCs w:val="24"/>
        </w:rPr>
      </w:pPr>
      <w:r w:rsidRPr="00DF17E0">
        <w:rPr>
          <w:rFonts w:cs="Arial"/>
          <w:szCs w:val="24"/>
        </w:rPr>
        <w:t xml:space="preserve">Be a </w:t>
      </w:r>
      <w:r>
        <w:rPr>
          <w:rFonts w:cs="Arial"/>
          <w:szCs w:val="24"/>
        </w:rPr>
        <w:t>registered voter of the Borough;</w:t>
      </w:r>
      <w:r w:rsidRPr="00DF17E0">
        <w:rPr>
          <w:rFonts w:cs="Arial"/>
          <w:szCs w:val="24"/>
        </w:rPr>
        <w:t xml:space="preserve"> </w:t>
      </w:r>
    </w:p>
    <w:p w:rsidR="00F95CC7" w:rsidRPr="00DF17E0" w:rsidRDefault="00F95CC7" w:rsidP="00F95CC7">
      <w:pPr>
        <w:pStyle w:val="BodyText"/>
        <w:spacing w:after="0"/>
        <w:jc w:val="left"/>
        <w:rPr>
          <w:rFonts w:cs="Arial"/>
          <w:szCs w:val="24"/>
        </w:rPr>
      </w:pPr>
      <w:r>
        <w:rPr>
          <w:rFonts w:cs="Arial"/>
          <w:szCs w:val="24"/>
        </w:rPr>
        <w:t>Fi</w:t>
      </w:r>
      <w:r w:rsidR="00BC21DC">
        <w:rPr>
          <w:rFonts w:cs="Arial"/>
          <w:szCs w:val="24"/>
        </w:rPr>
        <w:t>l</w:t>
      </w:r>
      <w:r>
        <w:rPr>
          <w:rFonts w:cs="Arial"/>
          <w:szCs w:val="24"/>
        </w:rPr>
        <w:t>e with the Borough Clerk:</w:t>
      </w:r>
    </w:p>
    <w:p w:rsidR="00F95CC7" w:rsidRPr="00C600E7" w:rsidRDefault="00F95CC7" w:rsidP="00F95CC7">
      <w:pPr>
        <w:pStyle w:val="BodyText"/>
        <w:spacing w:after="0"/>
        <w:jc w:val="left"/>
        <w:rPr>
          <w:rFonts w:cs="Arial"/>
          <w:szCs w:val="24"/>
        </w:rPr>
      </w:pPr>
      <w:r>
        <w:rPr>
          <w:rFonts w:cs="Arial"/>
          <w:szCs w:val="24"/>
        </w:rPr>
        <w:tab/>
      </w:r>
      <w:r w:rsidRPr="00C600E7">
        <w:rPr>
          <w:rFonts w:cs="Arial"/>
          <w:szCs w:val="24"/>
        </w:rPr>
        <w:t xml:space="preserve">1)  </w:t>
      </w:r>
      <w:proofErr w:type="gramStart"/>
      <w:r w:rsidRPr="00C600E7">
        <w:rPr>
          <w:rFonts w:cs="Arial"/>
          <w:szCs w:val="24"/>
        </w:rPr>
        <w:t>a</w:t>
      </w:r>
      <w:proofErr w:type="gramEnd"/>
      <w:r w:rsidRPr="00C600E7">
        <w:rPr>
          <w:rFonts w:cs="Arial"/>
          <w:szCs w:val="24"/>
        </w:rPr>
        <w:t xml:space="preserve"> Declaration of Candidacy form</w:t>
      </w:r>
      <w:r w:rsidR="006F6D81">
        <w:rPr>
          <w:rFonts w:cs="Arial"/>
          <w:szCs w:val="24"/>
        </w:rPr>
        <w:t>, and</w:t>
      </w:r>
    </w:p>
    <w:p w:rsidR="006F6D81" w:rsidRPr="00DF17E0" w:rsidRDefault="00F95CC7" w:rsidP="006F6D81">
      <w:pPr>
        <w:pStyle w:val="BodyText"/>
        <w:spacing w:after="0"/>
        <w:jc w:val="left"/>
        <w:rPr>
          <w:rFonts w:cs="Arial"/>
          <w:szCs w:val="24"/>
        </w:rPr>
      </w:pPr>
      <w:r w:rsidRPr="00C600E7">
        <w:rPr>
          <w:rFonts w:cs="Arial"/>
          <w:szCs w:val="24"/>
        </w:rPr>
        <w:tab/>
      </w:r>
      <w:r w:rsidR="006F6D81">
        <w:rPr>
          <w:rFonts w:cs="Arial"/>
          <w:szCs w:val="24"/>
        </w:rPr>
        <w:t xml:space="preserve">2) </w:t>
      </w:r>
      <w:proofErr w:type="gramStart"/>
      <w:r w:rsidR="006F6D81">
        <w:rPr>
          <w:rFonts w:cs="Arial"/>
          <w:szCs w:val="24"/>
        </w:rPr>
        <w:t>a</w:t>
      </w:r>
      <w:proofErr w:type="gramEnd"/>
      <w:r w:rsidR="006F6D81">
        <w:rPr>
          <w:rFonts w:cs="Arial"/>
          <w:szCs w:val="24"/>
        </w:rPr>
        <w:t xml:space="preserve"> </w:t>
      </w:r>
      <w:r w:rsidR="006F6D81" w:rsidRPr="00DF17E0">
        <w:rPr>
          <w:rFonts w:cs="Arial"/>
          <w:szCs w:val="24"/>
        </w:rPr>
        <w:t>Municipal Exemption Statement</w:t>
      </w:r>
      <w:r w:rsidR="006F6D81">
        <w:rPr>
          <w:rFonts w:cs="Arial"/>
          <w:szCs w:val="24"/>
        </w:rPr>
        <w:t xml:space="preserve"> obtained from the Borough Clerk. </w:t>
      </w:r>
      <w:r w:rsidR="006F6D81" w:rsidRPr="00DF17E0">
        <w:rPr>
          <w:rFonts w:cs="Arial"/>
          <w:szCs w:val="24"/>
        </w:rPr>
        <w:t xml:space="preserve">  (The </w:t>
      </w:r>
      <w:r w:rsidR="006F6D81">
        <w:rPr>
          <w:rFonts w:cs="Arial"/>
          <w:szCs w:val="24"/>
        </w:rPr>
        <w:t>Mu</w:t>
      </w:r>
      <w:r w:rsidR="006F6D81" w:rsidRPr="00DF17E0">
        <w:rPr>
          <w:rFonts w:cs="Arial"/>
          <w:szCs w:val="24"/>
        </w:rPr>
        <w:t>nicipal Exemption Statement can be filed if the candidate</w:t>
      </w:r>
      <w:r w:rsidR="006F6D81">
        <w:rPr>
          <w:rFonts w:cs="Arial"/>
          <w:szCs w:val="24"/>
        </w:rPr>
        <w:t xml:space="preserve"> does not expect to spend over </w:t>
      </w:r>
      <w:r w:rsidR="006F6D81" w:rsidRPr="00DF17E0">
        <w:rPr>
          <w:rFonts w:cs="Arial"/>
          <w:szCs w:val="24"/>
        </w:rPr>
        <w:t>$5,000 on his or her campaign).</w:t>
      </w:r>
    </w:p>
    <w:p w:rsidR="00F95CC7" w:rsidRPr="00C600E7" w:rsidRDefault="00F95CC7" w:rsidP="00F95CC7">
      <w:pPr>
        <w:pStyle w:val="BodyText"/>
        <w:spacing w:after="0"/>
        <w:jc w:val="left"/>
        <w:rPr>
          <w:rFonts w:cs="Arial"/>
          <w:szCs w:val="24"/>
        </w:rPr>
      </w:pPr>
    </w:p>
    <w:p w:rsidR="00F95CC7" w:rsidRPr="00DF17E0" w:rsidRDefault="00F95CC7" w:rsidP="00F95CC7">
      <w:pPr>
        <w:pStyle w:val="BodyText"/>
        <w:spacing w:after="0"/>
        <w:jc w:val="left"/>
        <w:rPr>
          <w:rFonts w:cs="Arial"/>
          <w:szCs w:val="24"/>
        </w:rPr>
      </w:pPr>
    </w:p>
    <w:p w:rsidR="00F95CC7" w:rsidRPr="00684480" w:rsidRDefault="0024406F" w:rsidP="00F95CC7">
      <w:pPr>
        <w:pStyle w:val="BodyText"/>
        <w:spacing w:after="0"/>
        <w:jc w:val="left"/>
        <w:rPr>
          <w:rFonts w:cs="Arial"/>
          <w:b/>
          <w:szCs w:val="24"/>
        </w:rPr>
      </w:pPr>
      <w:r>
        <w:rPr>
          <w:rFonts w:cs="Arial"/>
          <w:b/>
          <w:szCs w:val="24"/>
        </w:rPr>
        <w:t>Harbor &amp; Po</w:t>
      </w:r>
      <w:r w:rsidR="008712EE">
        <w:rPr>
          <w:rFonts w:cs="Arial"/>
          <w:b/>
          <w:szCs w:val="24"/>
        </w:rPr>
        <w:t>r</w:t>
      </w:r>
      <w:r>
        <w:rPr>
          <w:rFonts w:cs="Arial"/>
          <w:b/>
          <w:szCs w:val="24"/>
        </w:rPr>
        <w:t>t Board Member</w:t>
      </w:r>
      <w:r w:rsidR="00F95CC7" w:rsidRPr="00684480">
        <w:rPr>
          <w:rFonts w:cs="Arial"/>
          <w:b/>
          <w:szCs w:val="24"/>
        </w:rPr>
        <w:t xml:space="preserve"> positions to be filled at the election:</w:t>
      </w:r>
      <w:r w:rsidR="00F95CC7">
        <w:rPr>
          <w:rFonts w:cs="Arial"/>
          <w:b/>
          <w:szCs w:val="24"/>
        </w:rPr>
        <w:t xml:space="preserve"> (</w:t>
      </w:r>
      <w:r w:rsidR="001206C8">
        <w:rPr>
          <w:rFonts w:cs="Arial"/>
          <w:b/>
          <w:szCs w:val="24"/>
        </w:rPr>
        <w:t>2</w:t>
      </w:r>
      <w:r w:rsidR="00F95CC7">
        <w:rPr>
          <w:rFonts w:cs="Arial"/>
          <w:b/>
          <w:szCs w:val="24"/>
        </w:rPr>
        <w:t>)</w:t>
      </w:r>
    </w:p>
    <w:p w:rsidR="0024406F" w:rsidRDefault="001206C8" w:rsidP="001206C8">
      <w:pPr>
        <w:pStyle w:val="List"/>
        <w:rPr>
          <w:rFonts w:ascii="Arial" w:hAnsi="Arial" w:cs="Arial"/>
          <w:sz w:val="24"/>
          <w:szCs w:val="24"/>
        </w:rPr>
      </w:pPr>
      <w:r>
        <w:rPr>
          <w:rFonts w:ascii="Arial" w:hAnsi="Arial" w:cs="Arial"/>
          <w:sz w:val="24"/>
          <w:szCs w:val="24"/>
        </w:rPr>
        <w:t>Two -</w:t>
      </w:r>
      <w:r w:rsidR="00F95CC7">
        <w:rPr>
          <w:rFonts w:ascii="Arial" w:hAnsi="Arial" w:cs="Arial"/>
          <w:sz w:val="24"/>
          <w:szCs w:val="24"/>
        </w:rPr>
        <w:t xml:space="preserve"> three year terms</w:t>
      </w:r>
      <w:r w:rsidR="00F95CC7">
        <w:rPr>
          <w:rFonts w:ascii="Arial" w:hAnsi="Arial" w:cs="Arial"/>
          <w:sz w:val="24"/>
          <w:szCs w:val="24"/>
        </w:rPr>
        <w:tab/>
      </w:r>
      <w:r w:rsidR="00243278">
        <w:rPr>
          <w:rFonts w:ascii="Arial" w:hAnsi="Arial" w:cs="Arial"/>
          <w:sz w:val="24"/>
          <w:szCs w:val="24"/>
        </w:rPr>
        <w:tab/>
      </w:r>
    </w:p>
    <w:p w:rsidR="001206C8" w:rsidRDefault="001206C8" w:rsidP="001206C8">
      <w:pPr>
        <w:pStyle w:val="List"/>
        <w:rPr>
          <w:rFonts w:cs="Arial"/>
          <w:b/>
          <w:szCs w:val="24"/>
        </w:rPr>
      </w:pPr>
    </w:p>
    <w:p w:rsidR="0024406F" w:rsidRPr="00684480" w:rsidRDefault="0024406F" w:rsidP="0024406F">
      <w:pPr>
        <w:pStyle w:val="BodyText"/>
        <w:spacing w:after="0"/>
        <w:jc w:val="left"/>
        <w:rPr>
          <w:rFonts w:cs="Arial"/>
          <w:b/>
          <w:szCs w:val="24"/>
        </w:rPr>
      </w:pPr>
      <w:r>
        <w:rPr>
          <w:rFonts w:cs="Arial"/>
          <w:b/>
          <w:szCs w:val="24"/>
        </w:rPr>
        <w:t>Library Board Member</w:t>
      </w:r>
      <w:r w:rsidRPr="00684480">
        <w:rPr>
          <w:rFonts w:cs="Arial"/>
          <w:b/>
          <w:szCs w:val="24"/>
        </w:rPr>
        <w:t xml:space="preserve"> positions to be filled at the election:</w:t>
      </w:r>
      <w:r w:rsidR="001206C8">
        <w:rPr>
          <w:rFonts w:cs="Arial"/>
          <w:b/>
          <w:szCs w:val="24"/>
        </w:rPr>
        <w:t xml:space="preserve"> (2</w:t>
      </w:r>
      <w:r>
        <w:rPr>
          <w:rFonts w:cs="Arial"/>
          <w:b/>
          <w:szCs w:val="24"/>
        </w:rPr>
        <w:t>)</w:t>
      </w:r>
    </w:p>
    <w:p w:rsidR="00243278" w:rsidRDefault="001206C8" w:rsidP="00243278">
      <w:pPr>
        <w:pStyle w:val="List"/>
        <w:rPr>
          <w:rFonts w:ascii="Arial" w:hAnsi="Arial" w:cs="Arial"/>
          <w:sz w:val="24"/>
          <w:szCs w:val="24"/>
        </w:rPr>
      </w:pPr>
      <w:r>
        <w:rPr>
          <w:rFonts w:ascii="Arial" w:hAnsi="Arial" w:cs="Arial"/>
          <w:sz w:val="24"/>
          <w:szCs w:val="24"/>
        </w:rPr>
        <w:t>Two -</w:t>
      </w:r>
      <w:r w:rsidR="00243278">
        <w:rPr>
          <w:rFonts w:ascii="Arial" w:hAnsi="Arial" w:cs="Arial"/>
          <w:sz w:val="24"/>
          <w:szCs w:val="24"/>
        </w:rPr>
        <w:t xml:space="preserve"> three year terms</w:t>
      </w:r>
    </w:p>
    <w:p w:rsidR="00243278" w:rsidRDefault="00243278" w:rsidP="00243278">
      <w:pPr>
        <w:pStyle w:val="BodyText"/>
        <w:spacing w:after="0"/>
        <w:jc w:val="left"/>
        <w:rPr>
          <w:rFonts w:cs="Arial"/>
          <w:b/>
          <w:szCs w:val="24"/>
        </w:rPr>
      </w:pPr>
    </w:p>
    <w:p w:rsidR="00243278" w:rsidRPr="00684480" w:rsidRDefault="00243278" w:rsidP="00243278">
      <w:pPr>
        <w:pStyle w:val="BodyText"/>
        <w:spacing w:after="0"/>
        <w:jc w:val="left"/>
        <w:rPr>
          <w:rFonts w:cs="Arial"/>
          <w:b/>
          <w:szCs w:val="24"/>
        </w:rPr>
      </w:pPr>
      <w:r>
        <w:rPr>
          <w:rFonts w:cs="Arial"/>
          <w:b/>
          <w:szCs w:val="24"/>
        </w:rPr>
        <w:t>Public Safety Board Member</w:t>
      </w:r>
      <w:r w:rsidRPr="00684480">
        <w:rPr>
          <w:rFonts w:cs="Arial"/>
          <w:b/>
          <w:szCs w:val="24"/>
        </w:rPr>
        <w:t xml:space="preserve"> positions to be filled at the election:</w:t>
      </w:r>
      <w:r>
        <w:rPr>
          <w:rFonts w:cs="Arial"/>
          <w:b/>
          <w:szCs w:val="24"/>
        </w:rPr>
        <w:t xml:space="preserve"> (</w:t>
      </w:r>
      <w:r w:rsidR="001206C8">
        <w:rPr>
          <w:rFonts w:cs="Arial"/>
          <w:b/>
          <w:szCs w:val="24"/>
        </w:rPr>
        <w:t>2</w:t>
      </w:r>
      <w:r>
        <w:rPr>
          <w:rFonts w:cs="Arial"/>
          <w:b/>
          <w:szCs w:val="24"/>
        </w:rPr>
        <w:t>)</w:t>
      </w:r>
    </w:p>
    <w:p w:rsidR="007203D2" w:rsidRDefault="001206C8" w:rsidP="007203D2">
      <w:pPr>
        <w:pStyle w:val="List"/>
        <w:rPr>
          <w:rFonts w:ascii="Arial" w:hAnsi="Arial" w:cs="Arial"/>
          <w:sz w:val="24"/>
          <w:szCs w:val="24"/>
        </w:rPr>
      </w:pPr>
      <w:r>
        <w:rPr>
          <w:rFonts w:ascii="Arial" w:hAnsi="Arial" w:cs="Arial"/>
          <w:sz w:val="24"/>
          <w:szCs w:val="24"/>
        </w:rPr>
        <w:t>One - three year term</w:t>
      </w:r>
      <w:r>
        <w:rPr>
          <w:rFonts w:ascii="Arial" w:hAnsi="Arial" w:cs="Arial"/>
          <w:sz w:val="24"/>
          <w:szCs w:val="24"/>
        </w:rPr>
        <w:tab/>
      </w:r>
      <w:r>
        <w:rPr>
          <w:rFonts w:ascii="Arial" w:hAnsi="Arial" w:cs="Arial"/>
          <w:sz w:val="24"/>
          <w:szCs w:val="24"/>
        </w:rPr>
        <w:tab/>
        <w:t>One -</w:t>
      </w:r>
      <w:r w:rsidR="007203D2">
        <w:rPr>
          <w:rFonts w:ascii="Arial" w:hAnsi="Arial" w:cs="Arial"/>
          <w:sz w:val="24"/>
          <w:szCs w:val="24"/>
        </w:rPr>
        <w:t xml:space="preserve"> one year term</w:t>
      </w:r>
    </w:p>
    <w:p w:rsidR="00684480" w:rsidRDefault="00684480" w:rsidP="0041110C">
      <w:pPr>
        <w:pStyle w:val="BodyText"/>
        <w:jc w:val="left"/>
        <w:rPr>
          <w:rFonts w:cs="Arial"/>
          <w:sz w:val="32"/>
          <w:szCs w:val="32"/>
        </w:rPr>
      </w:pPr>
    </w:p>
    <w:p w:rsidR="0087780D" w:rsidRDefault="0087780D" w:rsidP="0041110C">
      <w:pPr>
        <w:pStyle w:val="BodyText"/>
        <w:jc w:val="left"/>
        <w:rPr>
          <w:rFonts w:cs="Arial"/>
          <w:szCs w:val="24"/>
        </w:rPr>
      </w:pPr>
    </w:p>
    <w:p w:rsidR="0087780D" w:rsidRPr="0087780D" w:rsidRDefault="000C6459" w:rsidP="0087780D">
      <w:pPr>
        <w:pStyle w:val="BodyText"/>
        <w:spacing w:after="0"/>
        <w:jc w:val="right"/>
        <w:rPr>
          <w:rFonts w:ascii="Lucida Handwriting" w:hAnsi="Lucida Handwriting" w:cs="Arial"/>
          <w:szCs w:val="24"/>
        </w:rPr>
      </w:pPr>
      <w:r>
        <w:rPr>
          <w:rFonts w:ascii="Lucida Handwriting" w:hAnsi="Lucida Handwriting" w:cs="Arial"/>
          <w:szCs w:val="24"/>
        </w:rPr>
        <w:t>Debra K. Thompson</w:t>
      </w:r>
    </w:p>
    <w:p w:rsidR="006F6D81" w:rsidRPr="004C7FC8" w:rsidRDefault="0087780D" w:rsidP="0087780D">
      <w:pPr>
        <w:pStyle w:val="BodyText"/>
        <w:spacing w:after="100" w:afterAutospacing="1"/>
        <w:jc w:val="right"/>
        <w:rPr>
          <w:rFonts w:cs="Arial"/>
          <w:szCs w:val="24"/>
        </w:rPr>
      </w:pPr>
      <w:r>
        <w:rPr>
          <w:rFonts w:cs="Arial"/>
          <w:szCs w:val="24"/>
        </w:rPr>
        <w:t>Borough Clerk</w:t>
      </w:r>
    </w:p>
    <w:sectPr w:rsidR="006F6D81" w:rsidRPr="004C7FC8" w:rsidSect="0087780D">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3D" w:rsidRDefault="0065293D" w:rsidP="00EB4B8E">
      <w:r>
        <w:separator/>
      </w:r>
    </w:p>
  </w:endnote>
  <w:endnote w:type="continuationSeparator" w:id="0">
    <w:p w:rsidR="0065293D" w:rsidRDefault="0065293D" w:rsidP="00EB4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rsidP="000263B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3D" w:rsidRDefault="0065293D" w:rsidP="00EB4B8E">
      <w:r>
        <w:separator/>
      </w:r>
    </w:p>
  </w:footnote>
  <w:footnote w:type="continuationSeparator" w:id="0">
    <w:p w:rsidR="0065293D" w:rsidRDefault="0065293D" w:rsidP="00EB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A" w:rsidRDefault="00026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A2C"/>
    <w:multiLevelType w:val="hybridMultilevel"/>
    <w:tmpl w:val="A71C4F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91316B"/>
    <w:multiLevelType w:val="hybridMultilevel"/>
    <w:tmpl w:val="FCB67010"/>
    <w:lvl w:ilvl="0" w:tplc="59DE04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257ABD"/>
    <w:multiLevelType w:val="hybridMultilevel"/>
    <w:tmpl w:val="30660854"/>
    <w:lvl w:ilvl="0" w:tplc="6506FFA0">
      <w:start w:val="1"/>
      <w:numFmt w:val="decimal"/>
      <w:lvlText w:val="%1."/>
      <w:lvlJc w:val="left"/>
      <w:pPr>
        <w:ind w:left="3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EB4B8E"/>
    <w:rsid w:val="000154EA"/>
    <w:rsid w:val="000201BB"/>
    <w:rsid w:val="000237FF"/>
    <w:rsid w:val="000238B3"/>
    <w:rsid w:val="0002468C"/>
    <w:rsid w:val="000251E8"/>
    <w:rsid w:val="000263BA"/>
    <w:rsid w:val="00053634"/>
    <w:rsid w:val="00073A15"/>
    <w:rsid w:val="00074B5A"/>
    <w:rsid w:val="0009334F"/>
    <w:rsid w:val="00095F44"/>
    <w:rsid w:val="000A0ACD"/>
    <w:rsid w:val="000A3B33"/>
    <w:rsid w:val="000B6B8D"/>
    <w:rsid w:val="000C136F"/>
    <w:rsid w:val="000C5178"/>
    <w:rsid w:val="000C6459"/>
    <w:rsid w:val="000D03B6"/>
    <w:rsid w:val="000E40C2"/>
    <w:rsid w:val="000F444B"/>
    <w:rsid w:val="000F6D03"/>
    <w:rsid w:val="00106025"/>
    <w:rsid w:val="00106AFE"/>
    <w:rsid w:val="001076A1"/>
    <w:rsid w:val="001166E3"/>
    <w:rsid w:val="001206C8"/>
    <w:rsid w:val="00121C52"/>
    <w:rsid w:val="0012479F"/>
    <w:rsid w:val="0012691F"/>
    <w:rsid w:val="0014365A"/>
    <w:rsid w:val="00143CC1"/>
    <w:rsid w:val="0018265F"/>
    <w:rsid w:val="001834C6"/>
    <w:rsid w:val="00187D1A"/>
    <w:rsid w:val="00187FB7"/>
    <w:rsid w:val="00197D10"/>
    <w:rsid w:val="001A254A"/>
    <w:rsid w:val="001A3168"/>
    <w:rsid w:val="001A5C94"/>
    <w:rsid w:val="001A6A32"/>
    <w:rsid w:val="001A6CAB"/>
    <w:rsid w:val="001C68EF"/>
    <w:rsid w:val="001D4E5C"/>
    <w:rsid w:val="001D79C5"/>
    <w:rsid w:val="001E0373"/>
    <w:rsid w:val="001E7405"/>
    <w:rsid w:val="001F47E3"/>
    <w:rsid w:val="0020097A"/>
    <w:rsid w:val="00207782"/>
    <w:rsid w:val="00214B96"/>
    <w:rsid w:val="00216681"/>
    <w:rsid w:val="00230894"/>
    <w:rsid w:val="00237827"/>
    <w:rsid w:val="00237FBA"/>
    <w:rsid w:val="00243278"/>
    <w:rsid w:val="0024406F"/>
    <w:rsid w:val="0025719E"/>
    <w:rsid w:val="002714E3"/>
    <w:rsid w:val="00272B46"/>
    <w:rsid w:val="00273EFE"/>
    <w:rsid w:val="002855E8"/>
    <w:rsid w:val="002916F6"/>
    <w:rsid w:val="002A2102"/>
    <w:rsid w:val="002A7A24"/>
    <w:rsid w:val="002B26A7"/>
    <w:rsid w:val="002C3C71"/>
    <w:rsid w:val="002C41F7"/>
    <w:rsid w:val="002D01FA"/>
    <w:rsid w:val="002D4BF5"/>
    <w:rsid w:val="002E240E"/>
    <w:rsid w:val="002E6AA5"/>
    <w:rsid w:val="002F14F1"/>
    <w:rsid w:val="002F3C25"/>
    <w:rsid w:val="002F65CB"/>
    <w:rsid w:val="002F685C"/>
    <w:rsid w:val="002F7E75"/>
    <w:rsid w:val="00327AC9"/>
    <w:rsid w:val="00347F94"/>
    <w:rsid w:val="00351160"/>
    <w:rsid w:val="00363C43"/>
    <w:rsid w:val="003772EC"/>
    <w:rsid w:val="0038136F"/>
    <w:rsid w:val="00392C77"/>
    <w:rsid w:val="00394223"/>
    <w:rsid w:val="00397244"/>
    <w:rsid w:val="003A3F2A"/>
    <w:rsid w:val="003B0EDF"/>
    <w:rsid w:val="003C124B"/>
    <w:rsid w:val="003C7BEF"/>
    <w:rsid w:val="003D34D0"/>
    <w:rsid w:val="003D64D7"/>
    <w:rsid w:val="003E0C97"/>
    <w:rsid w:val="003E41A8"/>
    <w:rsid w:val="003E6186"/>
    <w:rsid w:val="003E728D"/>
    <w:rsid w:val="003E7F9A"/>
    <w:rsid w:val="003F33B6"/>
    <w:rsid w:val="003F4638"/>
    <w:rsid w:val="003F6666"/>
    <w:rsid w:val="004035D3"/>
    <w:rsid w:val="004103C1"/>
    <w:rsid w:val="0041110C"/>
    <w:rsid w:val="00423F0F"/>
    <w:rsid w:val="004266A2"/>
    <w:rsid w:val="00443CB2"/>
    <w:rsid w:val="00446500"/>
    <w:rsid w:val="00447486"/>
    <w:rsid w:val="004577F3"/>
    <w:rsid w:val="00482381"/>
    <w:rsid w:val="0048359E"/>
    <w:rsid w:val="00487710"/>
    <w:rsid w:val="004879E3"/>
    <w:rsid w:val="00491626"/>
    <w:rsid w:val="004924F7"/>
    <w:rsid w:val="004A3BFC"/>
    <w:rsid w:val="004A4190"/>
    <w:rsid w:val="004A6266"/>
    <w:rsid w:val="004B3D6C"/>
    <w:rsid w:val="004C7FC8"/>
    <w:rsid w:val="004D4F6E"/>
    <w:rsid w:val="004F5486"/>
    <w:rsid w:val="004F61F8"/>
    <w:rsid w:val="005119B5"/>
    <w:rsid w:val="005A2362"/>
    <w:rsid w:val="005B29DD"/>
    <w:rsid w:val="005C6ED8"/>
    <w:rsid w:val="005F209F"/>
    <w:rsid w:val="00603AB9"/>
    <w:rsid w:val="006116AE"/>
    <w:rsid w:val="00613A48"/>
    <w:rsid w:val="006265D7"/>
    <w:rsid w:val="00627F41"/>
    <w:rsid w:val="00644767"/>
    <w:rsid w:val="0065293D"/>
    <w:rsid w:val="006617DD"/>
    <w:rsid w:val="0067118E"/>
    <w:rsid w:val="00683D07"/>
    <w:rsid w:val="00684480"/>
    <w:rsid w:val="00687E9A"/>
    <w:rsid w:val="00690623"/>
    <w:rsid w:val="0069359E"/>
    <w:rsid w:val="00695979"/>
    <w:rsid w:val="006A04C3"/>
    <w:rsid w:val="006A083B"/>
    <w:rsid w:val="006A54F4"/>
    <w:rsid w:val="006C42B7"/>
    <w:rsid w:val="006D04C6"/>
    <w:rsid w:val="006E2E2D"/>
    <w:rsid w:val="006E570C"/>
    <w:rsid w:val="006F6D81"/>
    <w:rsid w:val="007203D2"/>
    <w:rsid w:val="00720A50"/>
    <w:rsid w:val="00724F45"/>
    <w:rsid w:val="00726FD7"/>
    <w:rsid w:val="007303E5"/>
    <w:rsid w:val="007315D3"/>
    <w:rsid w:val="007361D0"/>
    <w:rsid w:val="0075325F"/>
    <w:rsid w:val="00755631"/>
    <w:rsid w:val="00780429"/>
    <w:rsid w:val="00783A6F"/>
    <w:rsid w:val="00790040"/>
    <w:rsid w:val="007A2F53"/>
    <w:rsid w:val="007A77E7"/>
    <w:rsid w:val="007B5D1E"/>
    <w:rsid w:val="007C144C"/>
    <w:rsid w:val="007C3D3F"/>
    <w:rsid w:val="007C3EB2"/>
    <w:rsid w:val="007D311D"/>
    <w:rsid w:val="007D6977"/>
    <w:rsid w:val="007E0124"/>
    <w:rsid w:val="007E7845"/>
    <w:rsid w:val="008109A4"/>
    <w:rsid w:val="00814ADC"/>
    <w:rsid w:val="0082353F"/>
    <w:rsid w:val="008308D8"/>
    <w:rsid w:val="00846902"/>
    <w:rsid w:val="00866387"/>
    <w:rsid w:val="008712EE"/>
    <w:rsid w:val="0087247F"/>
    <w:rsid w:val="00874DA0"/>
    <w:rsid w:val="0087780D"/>
    <w:rsid w:val="00883445"/>
    <w:rsid w:val="00890C69"/>
    <w:rsid w:val="008A419A"/>
    <w:rsid w:val="008C10E1"/>
    <w:rsid w:val="008C1D4E"/>
    <w:rsid w:val="008C2D10"/>
    <w:rsid w:val="008C3EEC"/>
    <w:rsid w:val="008E721A"/>
    <w:rsid w:val="00904A35"/>
    <w:rsid w:val="00907216"/>
    <w:rsid w:val="00913F9E"/>
    <w:rsid w:val="00915637"/>
    <w:rsid w:val="00934B84"/>
    <w:rsid w:val="00935A72"/>
    <w:rsid w:val="00937AE5"/>
    <w:rsid w:val="00944D40"/>
    <w:rsid w:val="009531F3"/>
    <w:rsid w:val="0095529F"/>
    <w:rsid w:val="00955C27"/>
    <w:rsid w:val="00955E16"/>
    <w:rsid w:val="009570AD"/>
    <w:rsid w:val="00976E99"/>
    <w:rsid w:val="0098656F"/>
    <w:rsid w:val="0099682E"/>
    <w:rsid w:val="00996E9F"/>
    <w:rsid w:val="009A01EB"/>
    <w:rsid w:val="009A2C0C"/>
    <w:rsid w:val="009B07AE"/>
    <w:rsid w:val="009B6408"/>
    <w:rsid w:val="009B712F"/>
    <w:rsid w:val="009E184D"/>
    <w:rsid w:val="009E34DC"/>
    <w:rsid w:val="009F5B81"/>
    <w:rsid w:val="00A007D1"/>
    <w:rsid w:val="00A007DE"/>
    <w:rsid w:val="00A130D8"/>
    <w:rsid w:val="00A150C6"/>
    <w:rsid w:val="00A23F61"/>
    <w:rsid w:val="00A26BF6"/>
    <w:rsid w:val="00A35E69"/>
    <w:rsid w:val="00A4273F"/>
    <w:rsid w:val="00A46E52"/>
    <w:rsid w:val="00A47903"/>
    <w:rsid w:val="00A54EC6"/>
    <w:rsid w:val="00A7063C"/>
    <w:rsid w:val="00A724C7"/>
    <w:rsid w:val="00A76FB0"/>
    <w:rsid w:val="00A816C3"/>
    <w:rsid w:val="00A83C11"/>
    <w:rsid w:val="00A83EA3"/>
    <w:rsid w:val="00A91103"/>
    <w:rsid w:val="00A93447"/>
    <w:rsid w:val="00A96744"/>
    <w:rsid w:val="00AA1870"/>
    <w:rsid w:val="00AA7E6B"/>
    <w:rsid w:val="00AB12C8"/>
    <w:rsid w:val="00AB21EF"/>
    <w:rsid w:val="00AC5F8C"/>
    <w:rsid w:val="00AF044A"/>
    <w:rsid w:val="00AF6040"/>
    <w:rsid w:val="00B0688D"/>
    <w:rsid w:val="00B06DF6"/>
    <w:rsid w:val="00B15D1D"/>
    <w:rsid w:val="00B22C3D"/>
    <w:rsid w:val="00B30606"/>
    <w:rsid w:val="00B31A81"/>
    <w:rsid w:val="00B416F0"/>
    <w:rsid w:val="00B46E7E"/>
    <w:rsid w:val="00B50650"/>
    <w:rsid w:val="00B666D2"/>
    <w:rsid w:val="00B767C0"/>
    <w:rsid w:val="00BB0365"/>
    <w:rsid w:val="00BC21DC"/>
    <w:rsid w:val="00BD0B96"/>
    <w:rsid w:val="00BE553F"/>
    <w:rsid w:val="00C04930"/>
    <w:rsid w:val="00C14040"/>
    <w:rsid w:val="00C16842"/>
    <w:rsid w:val="00C22CE5"/>
    <w:rsid w:val="00C22E94"/>
    <w:rsid w:val="00C25CD0"/>
    <w:rsid w:val="00C408F9"/>
    <w:rsid w:val="00C600E7"/>
    <w:rsid w:val="00C6182F"/>
    <w:rsid w:val="00C62C13"/>
    <w:rsid w:val="00C62FAE"/>
    <w:rsid w:val="00C6671D"/>
    <w:rsid w:val="00C85E11"/>
    <w:rsid w:val="00C8745B"/>
    <w:rsid w:val="00C90B33"/>
    <w:rsid w:val="00C92560"/>
    <w:rsid w:val="00C97595"/>
    <w:rsid w:val="00CA60ED"/>
    <w:rsid w:val="00CB6279"/>
    <w:rsid w:val="00CC000C"/>
    <w:rsid w:val="00CF4FCE"/>
    <w:rsid w:val="00D03534"/>
    <w:rsid w:val="00D10AAA"/>
    <w:rsid w:val="00D13DA2"/>
    <w:rsid w:val="00D15F69"/>
    <w:rsid w:val="00D247AA"/>
    <w:rsid w:val="00D27D75"/>
    <w:rsid w:val="00D31A97"/>
    <w:rsid w:val="00D44E33"/>
    <w:rsid w:val="00D46EB9"/>
    <w:rsid w:val="00D5761D"/>
    <w:rsid w:val="00D62A7C"/>
    <w:rsid w:val="00D71ED9"/>
    <w:rsid w:val="00D73B1A"/>
    <w:rsid w:val="00D912CC"/>
    <w:rsid w:val="00D91857"/>
    <w:rsid w:val="00D92B7A"/>
    <w:rsid w:val="00DB0D70"/>
    <w:rsid w:val="00DB2634"/>
    <w:rsid w:val="00DB4F12"/>
    <w:rsid w:val="00DC36EF"/>
    <w:rsid w:val="00DD6615"/>
    <w:rsid w:val="00DE0EC2"/>
    <w:rsid w:val="00DF13FD"/>
    <w:rsid w:val="00DF17E0"/>
    <w:rsid w:val="00DF4604"/>
    <w:rsid w:val="00E02708"/>
    <w:rsid w:val="00E143F9"/>
    <w:rsid w:val="00E25D4E"/>
    <w:rsid w:val="00E40553"/>
    <w:rsid w:val="00E4556A"/>
    <w:rsid w:val="00E45736"/>
    <w:rsid w:val="00E64AB5"/>
    <w:rsid w:val="00E71B83"/>
    <w:rsid w:val="00E74B45"/>
    <w:rsid w:val="00E825E5"/>
    <w:rsid w:val="00E9057E"/>
    <w:rsid w:val="00EA5CC2"/>
    <w:rsid w:val="00EA6F62"/>
    <w:rsid w:val="00EB4B8E"/>
    <w:rsid w:val="00ED333A"/>
    <w:rsid w:val="00ED6DB3"/>
    <w:rsid w:val="00EE2030"/>
    <w:rsid w:val="00EF64BA"/>
    <w:rsid w:val="00F13D26"/>
    <w:rsid w:val="00F33BD8"/>
    <w:rsid w:val="00F42910"/>
    <w:rsid w:val="00F43B98"/>
    <w:rsid w:val="00F45C3C"/>
    <w:rsid w:val="00F538BB"/>
    <w:rsid w:val="00F53B3A"/>
    <w:rsid w:val="00F60A9A"/>
    <w:rsid w:val="00F70CF1"/>
    <w:rsid w:val="00F72396"/>
    <w:rsid w:val="00F872A6"/>
    <w:rsid w:val="00F91022"/>
    <w:rsid w:val="00F95CC7"/>
    <w:rsid w:val="00FA11B5"/>
    <w:rsid w:val="00FC0C57"/>
    <w:rsid w:val="00FC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D0"/>
  </w:style>
  <w:style w:type="paragraph" w:styleId="Heading2">
    <w:name w:val="heading 2"/>
    <w:basedOn w:val="Normal"/>
    <w:next w:val="Normal"/>
    <w:link w:val="Heading2Char"/>
    <w:semiHidden/>
    <w:unhideWhenUsed/>
    <w:qFormat/>
    <w:rsid w:val="00B22C3D"/>
    <w:pPr>
      <w:keepNext/>
      <w:jc w:val="left"/>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B8E"/>
    <w:pPr>
      <w:tabs>
        <w:tab w:val="center" w:pos="4680"/>
        <w:tab w:val="right" w:pos="9360"/>
      </w:tabs>
    </w:pPr>
  </w:style>
  <w:style w:type="character" w:customStyle="1" w:styleId="HeaderChar">
    <w:name w:val="Header Char"/>
    <w:basedOn w:val="DefaultParagraphFont"/>
    <w:link w:val="Header"/>
    <w:uiPriority w:val="99"/>
    <w:semiHidden/>
    <w:rsid w:val="00EB4B8E"/>
  </w:style>
  <w:style w:type="paragraph" w:styleId="Footer">
    <w:name w:val="footer"/>
    <w:basedOn w:val="Normal"/>
    <w:link w:val="FooterChar"/>
    <w:uiPriority w:val="99"/>
    <w:unhideWhenUsed/>
    <w:rsid w:val="00EB4B8E"/>
    <w:pPr>
      <w:tabs>
        <w:tab w:val="center" w:pos="4680"/>
        <w:tab w:val="right" w:pos="9360"/>
      </w:tabs>
    </w:pPr>
  </w:style>
  <w:style w:type="character" w:customStyle="1" w:styleId="FooterChar">
    <w:name w:val="Footer Char"/>
    <w:basedOn w:val="DefaultParagraphFont"/>
    <w:link w:val="Footer"/>
    <w:uiPriority w:val="99"/>
    <w:rsid w:val="00EB4B8E"/>
  </w:style>
  <w:style w:type="paragraph" w:styleId="ListParagraph">
    <w:name w:val="List Paragraph"/>
    <w:basedOn w:val="Normal"/>
    <w:uiPriority w:val="34"/>
    <w:qFormat/>
    <w:rsid w:val="00A150C6"/>
    <w:pPr>
      <w:spacing w:after="200" w:line="276" w:lineRule="auto"/>
      <w:ind w:left="720"/>
      <w:contextualSpacing/>
      <w:jc w:val="left"/>
    </w:pPr>
    <w:rPr>
      <w:rFonts w:asciiTheme="minorHAnsi" w:hAnsiTheme="minorHAnsi"/>
      <w:sz w:val="22"/>
    </w:rPr>
  </w:style>
  <w:style w:type="paragraph" w:styleId="BodyText">
    <w:name w:val="Body Text"/>
    <w:basedOn w:val="Normal"/>
    <w:link w:val="BodyTextChar"/>
    <w:rsid w:val="00A150C6"/>
    <w:pPr>
      <w:spacing w:after="220" w:line="180" w:lineRule="atLeast"/>
    </w:pPr>
    <w:rPr>
      <w:rFonts w:ascii="Arial" w:eastAsia="Times New Roman" w:hAnsi="Arial" w:cs="Times New Roman"/>
      <w:spacing w:val="-5"/>
      <w:szCs w:val="20"/>
    </w:rPr>
  </w:style>
  <w:style w:type="character" w:customStyle="1" w:styleId="BodyTextChar">
    <w:name w:val="Body Text Char"/>
    <w:basedOn w:val="DefaultParagraphFont"/>
    <w:link w:val="BodyText"/>
    <w:rsid w:val="00A150C6"/>
    <w:rPr>
      <w:rFonts w:ascii="Arial" w:eastAsia="Times New Roman" w:hAnsi="Arial" w:cs="Times New Roman"/>
      <w:spacing w:val="-5"/>
      <w:szCs w:val="20"/>
    </w:rPr>
  </w:style>
  <w:style w:type="character" w:styleId="Hyperlink">
    <w:name w:val="Hyperlink"/>
    <w:basedOn w:val="DefaultParagraphFont"/>
    <w:uiPriority w:val="99"/>
    <w:unhideWhenUsed/>
    <w:rsid w:val="00DE0EC2"/>
    <w:rPr>
      <w:color w:val="0000FF" w:themeColor="hyperlink"/>
      <w:u w:val="single"/>
    </w:rPr>
  </w:style>
  <w:style w:type="paragraph" w:styleId="PlainText">
    <w:name w:val="Plain Text"/>
    <w:basedOn w:val="Normal"/>
    <w:link w:val="PlainTextChar"/>
    <w:uiPriority w:val="99"/>
    <w:semiHidden/>
    <w:unhideWhenUsed/>
    <w:rsid w:val="00A83EA3"/>
    <w:pPr>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83EA3"/>
    <w:rPr>
      <w:rFonts w:ascii="Consolas" w:hAnsi="Consolas"/>
      <w:sz w:val="21"/>
      <w:szCs w:val="21"/>
    </w:rPr>
  </w:style>
  <w:style w:type="paragraph" w:styleId="BalloonText">
    <w:name w:val="Balloon Text"/>
    <w:basedOn w:val="Normal"/>
    <w:link w:val="BalloonTextChar"/>
    <w:uiPriority w:val="99"/>
    <w:semiHidden/>
    <w:unhideWhenUsed/>
    <w:rsid w:val="00D31A97"/>
    <w:rPr>
      <w:rFonts w:ascii="Tahoma" w:hAnsi="Tahoma" w:cs="Tahoma"/>
      <w:sz w:val="16"/>
      <w:szCs w:val="16"/>
    </w:rPr>
  </w:style>
  <w:style w:type="character" w:customStyle="1" w:styleId="BalloonTextChar">
    <w:name w:val="Balloon Text Char"/>
    <w:basedOn w:val="DefaultParagraphFont"/>
    <w:link w:val="BalloonText"/>
    <w:uiPriority w:val="99"/>
    <w:semiHidden/>
    <w:rsid w:val="00D31A97"/>
    <w:rPr>
      <w:rFonts w:ascii="Tahoma" w:hAnsi="Tahoma" w:cs="Tahoma"/>
      <w:sz w:val="16"/>
      <w:szCs w:val="16"/>
    </w:rPr>
  </w:style>
  <w:style w:type="character" w:customStyle="1" w:styleId="Heading2Char">
    <w:name w:val="Heading 2 Char"/>
    <w:basedOn w:val="DefaultParagraphFont"/>
    <w:link w:val="Heading2"/>
    <w:semiHidden/>
    <w:rsid w:val="00B22C3D"/>
    <w:rPr>
      <w:rFonts w:ascii="Times New Roman" w:eastAsia="Times New Roman" w:hAnsi="Times New Roman" w:cs="Times New Roman"/>
      <w:b/>
      <w:szCs w:val="20"/>
      <w:u w:val="single"/>
    </w:rPr>
  </w:style>
  <w:style w:type="paragraph" w:styleId="List">
    <w:name w:val="List"/>
    <w:basedOn w:val="Normal"/>
    <w:unhideWhenUsed/>
    <w:rsid w:val="00B22C3D"/>
    <w:pPr>
      <w:ind w:left="360" w:hanging="360"/>
      <w:jc w:val="left"/>
    </w:pPr>
    <w:rPr>
      <w:rFonts w:ascii="Times New Roman" w:eastAsia="Times New Roman" w:hAnsi="Times New Roman" w:cs="Times New Roman"/>
      <w:sz w:val="20"/>
      <w:szCs w:val="20"/>
    </w:rPr>
  </w:style>
  <w:style w:type="paragraph" w:styleId="Title">
    <w:name w:val="Title"/>
    <w:basedOn w:val="Normal"/>
    <w:link w:val="TitleChar"/>
    <w:qFormat/>
    <w:rsid w:val="00B22C3D"/>
    <w:pPr>
      <w:spacing w:before="240" w:after="6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B22C3D"/>
    <w:rPr>
      <w:rFonts w:ascii="Arial" w:eastAsia="Times New Roman" w:hAnsi="Arial" w:cs="Times New Roman"/>
      <w:b/>
      <w:kern w:val="28"/>
      <w:sz w:val="32"/>
      <w:szCs w:val="20"/>
    </w:rPr>
  </w:style>
</w:styles>
</file>

<file path=word/webSettings.xml><?xml version="1.0" encoding="utf-8"?>
<w:webSettings xmlns:r="http://schemas.openxmlformats.org/officeDocument/2006/relationships" xmlns:w="http://schemas.openxmlformats.org/wordprocessingml/2006/main">
  <w:divs>
    <w:div w:id="78912389">
      <w:bodyDiv w:val="1"/>
      <w:marLeft w:val="0"/>
      <w:marRight w:val="0"/>
      <w:marTop w:val="0"/>
      <w:marBottom w:val="0"/>
      <w:divBdr>
        <w:top w:val="none" w:sz="0" w:space="0" w:color="auto"/>
        <w:left w:val="none" w:sz="0" w:space="0" w:color="auto"/>
        <w:bottom w:val="none" w:sz="0" w:space="0" w:color="auto"/>
        <w:right w:val="none" w:sz="0" w:space="0" w:color="auto"/>
      </w:divBdr>
    </w:div>
    <w:div w:id="227616406">
      <w:bodyDiv w:val="1"/>
      <w:marLeft w:val="0"/>
      <w:marRight w:val="0"/>
      <w:marTop w:val="0"/>
      <w:marBottom w:val="0"/>
      <w:divBdr>
        <w:top w:val="none" w:sz="0" w:space="0" w:color="auto"/>
        <w:left w:val="none" w:sz="0" w:space="0" w:color="auto"/>
        <w:bottom w:val="none" w:sz="0" w:space="0" w:color="auto"/>
        <w:right w:val="none" w:sz="0" w:space="0" w:color="auto"/>
      </w:divBdr>
    </w:div>
    <w:div w:id="313795955">
      <w:bodyDiv w:val="1"/>
      <w:marLeft w:val="0"/>
      <w:marRight w:val="0"/>
      <w:marTop w:val="0"/>
      <w:marBottom w:val="0"/>
      <w:divBdr>
        <w:top w:val="none" w:sz="0" w:space="0" w:color="auto"/>
        <w:left w:val="none" w:sz="0" w:space="0" w:color="auto"/>
        <w:bottom w:val="none" w:sz="0" w:space="0" w:color="auto"/>
        <w:right w:val="none" w:sz="0" w:space="0" w:color="auto"/>
      </w:divBdr>
    </w:div>
    <w:div w:id="758987612">
      <w:bodyDiv w:val="1"/>
      <w:marLeft w:val="0"/>
      <w:marRight w:val="0"/>
      <w:marTop w:val="0"/>
      <w:marBottom w:val="0"/>
      <w:divBdr>
        <w:top w:val="none" w:sz="0" w:space="0" w:color="auto"/>
        <w:left w:val="none" w:sz="0" w:space="0" w:color="auto"/>
        <w:bottom w:val="none" w:sz="0" w:space="0" w:color="auto"/>
        <w:right w:val="none" w:sz="0" w:space="0" w:color="auto"/>
      </w:divBdr>
    </w:div>
    <w:div w:id="785389685">
      <w:bodyDiv w:val="1"/>
      <w:marLeft w:val="0"/>
      <w:marRight w:val="0"/>
      <w:marTop w:val="0"/>
      <w:marBottom w:val="0"/>
      <w:divBdr>
        <w:top w:val="none" w:sz="0" w:space="0" w:color="auto"/>
        <w:left w:val="none" w:sz="0" w:space="0" w:color="auto"/>
        <w:bottom w:val="none" w:sz="0" w:space="0" w:color="auto"/>
        <w:right w:val="none" w:sz="0" w:space="0" w:color="auto"/>
      </w:divBdr>
    </w:div>
    <w:div w:id="1286808517">
      <w:bodyDiv w:val="1"/>
      <w:marLeft w:val="0"/>
      <w:marRight w:val="0"/>
      <w:marTop w:val="0"/>
      <w:marBottom w:val="0"/>
      <w:divBdr>
        <w:top w:val="none" w:sz="0" w:space="0" w:color="auto"/>
        <w:left w:val="none" w:sz="0" w:space="0" w:color="auto"/>
        <w:bottom w:val="none" w:sz="0" w:space="0" w:color="auto"/>
        <w:right w:val="none" w:sz="0" w:space="0" w:color="auto"/>
      </w:divBdr>
    </w:div>
    <w:div w:id="1349675009">
      <w:bodyDiv w:val="1"/>
      <w:marLeft w:val="0"/>
      <w:marRight w:val="0"/>
      <w:marTop w:val="0"/>
      <w:marBottom w:val="0"/>
      <w:divBdr>
        <w:top w:val="none" w:sz="0" w:space="0" w:color="auto"/>
        <w:left w:val="none" w:sz="0" w:space="0" w:color="auto"/>
        <w:bottom w:val="none" w:sz="0" w:space="0" w:color="auto"/>
        <w:right w:val="none" w:sz="0" w:space="0" w:color="auto"/>
      </w:divBdr>
    </w:div>
    <w:div w:id="1557623148">
      <w:bodyDiv w:val="1"/>
      <w:marLeft w:val="0"/>
      <w:marRight w:val="0"/>
      <w:marTop w:val="0"/>
      <w:marBottom w:val="0"/>
      <w:divBdr>
        <w:top w:val="none" w:sz="0" w:space="0" w:color="auto"/>
        <w:left w:val="none" w:sz="0" w:space="0" w:color="auto"/>
        <w:bottom w:val="none" w:sz="0" w:space="0" w:color="auto"/>
        <w:right w:val="none" w:sz="0" w:space="0" w:color="auto"/>
      </w:divBdr>
    </w:div>
    <w:div w:id="1929002053">
      <w:bodyDiv w:val="1"/>
      <w:marLeft w:val="0"/>
      <w:marRight w:val="0"/>
      <w:marTop w:val="0"/>
      <w:marBottom w:val="0"/>
      <w:divBdr>
        <w:top w:val="none" w:sz="0" w:space="0" w:color="auto"/>
        <w:left w:val="none" w:sz="0" w:space="0" w:color="auto"/>
        <w:bottom w:val="none" w:sz="0" w:space="0" w:color="auto"/>
        <w:right w:val="none" w:sz="0" w:space="0" w:color="auto"/>
      </w:divBdr>
    </w:div>
    <w:div w:id="1929069967">
      <w:bodyDiv w:val="1"/>
      <w:marLeft w:val="0"/>
      <w:marRight w:val="0"/>
      <w:marTop w:val="0"/>
      <w:marBottom w:val="0"/>
      <w:divBdr>
        <w:top w:val="none" w:sz="0" w:space="0" w:color="auto"/>
        <w:left w:val="none" w:sz="0" w:space="0" w:color="auto"/>
        <w:bottom w:val="none" w:sz="0" w:space="0" w:color="auto"/>
        <w:right w:val="none" w:sz="0" w:space="0" w:color="auto"/>
      </w:divBdr>
    </w:div>
    <w:div w:id="1985043703">
      <w:bodyDiv w:val="1"/>
      <w:marLeft w:val="0"/>
      <w:marRight w:val="0"/>
      <w:marTop w:val="0"/>
      <w:marBottom w:val="0"/>
      <w:divBdr>
        <w:top w:val="none" w:sz="0" w:space="0" w:color="auto"/>
        <w:left w:val="none" w:sz="0" w:space="0" w:color="auto"/>
        <w:bottom w:val="none" w:sz="0" w:space="0" w:color="auto"/>
        <w:right w:val="none" w:sz="0" w:space="0" w:color="auto"/>
      </w:divBdr>
    </w:div>
    <w:div w:id="21093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sburgak.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C6D2-ECBC-4D65-AC6F-C1209E89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 </cp:lastModifiedBy>
  <cp:revision>2</cp:revision>
  <cp:lastPrinted>2015-01-05T19:31:00Z</cp:lastPrinted>
  <dcterms:created xsi:type="dcterms:W3CDTF">2015-07-22T20:05:00Z</dcterms:created>
  <dcterms:modified xsi:type="dcterms:W3CDTF">2015-07-22T20:05:00Z</dcterms:modified>
</cp:coreProperties>
</file>